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417E8" w14:textId="30BD6DAA" w:rsidR="00D054DD" w:rsidRDefault="0062171D" w:rsidP="00D054DD">
      <w:pPr>
        <w:keepNext/>
        <w:spacing w:after="0"/>
        <w:ind w:firstLine="709"/>
        <w:contextualSpacing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  <w:r>
        <w:rPr>
          <w:rFonts w:ascii="Times New Roman" w:hAnsi="Times New Roman"/>
          <w:b/>
          <w:sz w:val="24"/>
        </w:rPr>
        <w:br/>
        <w:t xml:space="preserve">к ПОП по </w:t>
      </w:r>
      <w:r w:rsidR="00D054DD">
        <w:rPr>
          <w:rFonts w:ascii="Times New Roman" w:hAnsi="Times New Roman"/>
          <w:b/>
          <w:sz w:val="24"/>
        </w:rPr>
        <w:t>специальности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br/>
      </w:r>
      <w:r w:rsidR="00D054DD">
        <w:rPr>
          <w:rFonts w:ascii="Times New Roman" w:hAnsi="Times New Roman"/>
          <w:b/>
          <w:sz w:val="24"/>
        </w:rPr>
        <w:t>29.02.05 Технология текстильных</w:t>
      </w:r>
    </w:p>
    <w:p w14:paraId="6397890A" w14:textId="2C44F08B" w:rsidR="00F32FF5" w:rsidRDefault="00D054DD" w:rsidP="00D054DD">
      <w:pPr>
        <w:keepNext/>
        <w:spacing w:after="0"/>
        <w:ind w:firstLine="709"/>
        <w:contextualSpacing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изделий</w:t>
      </w:r>
      <w:r w:rsidR="00F32FF5">
        <w:rPr>
          <w:rFonts w:ascii="Times New Roman" w:hAnsi="Times New Roman"/>
          <w:b/>
          <w:sz w:val="24"/>
        </w:rPr>
        <w:t xml:space="preserve"> (по видам)</w:t>
      </w:r>
    </w:p>
    <w:p w14:paraId="4279993E" w14:textId="77777777" w:rsidR="00CC620D" w:rsidRDefault="00CC620D">
      <w:pPr>
        <w:spacing w:after="0"/>
        <w:jc w:val="center"/>
        <w:rPr>
          <w:rFonts w:ascii="Times New Roman" w:hAnsi="Times New Roman"/>
          <w:b/>
          <w:sz w:val="24"/>
        </w:rPr>
      </w:pPr>
    </w:p>
    <w:p w14:paraId="4DF8A9C7" w14:textId="77777777" w:rsidR="00CC620D" w:rsidRDefault="0062171D">
      <w:pPr>
        <w:spacing w:after="0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sz w:val="24"/>
        </w:rPr>
        <w:br/>
        <w:t>включая программное обеспечение</w:t>
      </w:r>
    </w:p>
    <w:p w14:paraId="5796115B" w14:textId="77777777" w:rsidR="00CC620D" w:rsidRDefault="0062171D">
      <w:pPr>
        <w:pStyle w:val="afffffffff1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</w:rPr>
      </w:pPr>
      <w:r>
        <w:rPr>
          <w:b/>
        </w:rPr>
        <w:t xml:space="preserve">Материально-техническое оснащение </w:t>
      </w:r>
    </w:p>
    <w:p w14:paraId="3324B6A3" w14:textId="77777777" w:rsidR="00CC620D" w:rsidRDefault="00CC620D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0" w:name="_Hlk147495401"/>
      <w:bookmarkEnd w:id="0"/>
    </w:p>
    <w:p w14:paraId="227F583E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 Оснащение кабинетов</w:t>
      </w:r>
    </w:p>
    <w:p w14:paraId="0A6911E0" w14:textId="62D18628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</w:t>
      </w:r>
      <w:r w:rsidR="003F4149">
        <w:rPr>
          <w:rFonts w:ascii="Times New Roman" w:hAnsi="Times New Roman"/>
          <w:sz w:val="24"/>
        </w:rPr>
        <w:t>С</w:t>
      </w:r>
      <w:r w:rsidR="006055E6" w:rsidRPr="00E76B02">
        <w:rPr>
          <w:rFonts w:ascii="Times New Roman" w:hAnsi="Times New Roman"/>
          <w:sz w:val="24"/>
        </w:rPr>
        <w:t>оциально-гуманитарного цикла</w:t>
      </w:r>
      <w:r>
        <w:rPr>
          <w:rFonts w:ascii="Times New Roman" w:hAnsi="Times New Roman"/>
          <w:sz w:val="24"/>
        </w:rPr>
        <w:t>»</w:t>
      </w:r>
    </w:p>
    <w:tbl>
      <w:tblPr>
        <w:tblW w:w="5300" w:type="pct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5978"/>
        <w:gridCol w:w="1395"/>
        <w:gridCol w:w="2291"/>
        <w:gridCol w:w="2294"/>
        <w:gridCol w:w="2182"/>
      </w:tblGrid>
      <w:tr w:rsidR="00CC620D" w:rsidRPr="003F4149" w14:paraId="31DE7A52" w14:textId="77777777" w:rsidTr="00A24A70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7F8F" w14:textId="77777777" w:rsidR="00CC620D" w:rsidRPr="003F4149" w:rsidRDefault="0062171D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№</w:t>
            </w: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D9233" w14:textId="77777777" w:rsidR="00CC620D" w:rsidRPr="003F4149" w:rsidRDefault="0062171D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Наименование</w:t>
            </w:r>
            <w:r w:rsidRPr="003F4149">
              <w:rPr>
                <w:rStyle w:val="1f0"/>
                <w:rFonts w:ascii="Times New Roman" w:hAnsi="Times New Roman"/>
                <w:sz w:val="22"/>
                <w:szCs w:val="22"/>
              </w:rPr>
              <w:footnoteReference w:id="1"/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E951B" w14:textId="77777777" w:rsidR="00CC620D" w:rsidRPr="003F4149" w:rsidRDefault="0062171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Тип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AF9D6" w14:textId="77777777" w:rsidR="00CC620D" w:rsidRPr="003F4149" w:rsidRDefault="0062171D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Основное/ специализированное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F5617" w14:textId="77777777" w:rsidR="00CC620D" w:rsidRPr="003F4149" w:rsidRDefault="0062171D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Краткая (рамочная) техническая характеристика</w:t>
            </w:r>
            <w:r w:rsidRPr="003F4149">
              <w:rPr>
                <w:rStyle w:val="1f0"/>
                <w:rFonts w:ascii="Times New Roman" w:hAnsi="Times New Roman"/>
                <w:sz w:val="22"/>
                <w:szCs w:val="22"/>
              </w:rPr>
              <w:footnoteReference w:id="2"/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97E9" w14:textId="77777777" w:rsidR="00CC620D" w:rsidRPr="003F4149" w:rsidRDefault="0062171D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3F4149">
              <w:rPr>
                <w:rFonts w:ascii="Times New Roman" w:hAnsi="Times New Roman"/>
                <w:b/>
                <w:szCs w:val="22"/>
              </w:rPr>
              <w:t>Код профессионального модуля, дисциплины</w:t>
            </w:r>
          </w:p>
        </w:tc>
      </w:tr>
      <w:tr w:rsidR="00A24A70" w:rsidRPr="003F4149" w14:paraId="500B7CB8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769DD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52778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посадочные места по количеству обучающихся (столы, стулья)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D474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E1FE9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0936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регулируемые по высоте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3A75B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СГ.01</w:t>
            </w:r>
          </w:p>
          <w:p w14:paraId="645806DA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СГ.02</w:t>
            </w:r>
          </w:p>
          <w:p w14:paraId="1F5D0EBF" w14:textId="272D89AD" w:rsidR="00A24A70" w:rsidRPr="003F4149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СГ.05</w:t>
            </w:r>
          </w:p>
        </w:tc>
      </w:tr>
      <w:tr w:rsidR="00A24A70" w:rsidRPr="003F4149" w14:paraId="76F5FB27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C75AF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BA86B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рабочее место преподавателя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8F5A7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C6E9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F97CF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6FBEC2" w14:textId="77777777" w:rsidR="00A24A70" w:rsidRPr="003F4149" w:rsidRDefault="00A24A70">
            <w:pPr>
              <w:rPr>
                <w:szCs w:val="22"/>
              </w:rPr>
            </w:pPr>
          </w:p>
        </w:tc>
      </w:tr>
      <w:tr w:rsidR="00A24A70" w:rsidRPr="003F4149" w14:paraId="3C9DC1FA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10FD6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96A93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шкаф для хранения учебных пособий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A371C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FF5E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19CF4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5F1462" w14:textId="77777777" w:rsidR="00A24A70" w:rsidRPr="003F4149" w:rsidRDefault="00A24A70">
            <w:pPr>
              <w:rPr>
                <w:szCs w:val="22"/>
              </w:rPr>
            </w:pPr>
          </w:p>
        </w:tc>
      </w:tr>
      <w:tr w:rsidR="00A24A70" w:rsidRPr="003F4149" w14:paraId="2720F3C4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76D83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0FE54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997C8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C780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23D02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EB68D2" w14:textId="24EC846B" w:rsidR="00A24A70" w:rsidRPr="003F4149" w:rsidRDefault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24A70" w:rsidRPr="003F4149" w14:paraId="6F24125F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477E0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7A5C4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экран (доска)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F1E6D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2DB7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99188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F0F642" w14:textId="77777777" w:rsidR="00A24A70" w:rsidRPr="003F4149" w:rsidRDefault="00A24A70">
            <w:pPr>
              <w:rPr>
                <w:szCs w:val="22"/>
              </w:rPr>
            </w:pPr>
          </w:p>
        </w:tc>
      </w:tr>
      <w:tr w:rsidR="00A24A70" w:rsidRPr="003F4149" w14:paraId="0C44D83E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1C2E4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E92BF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мультимедиапроектор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9522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1AD6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04349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51FC32" w14:textId="77777777" w:rsidR="00A24A70" w:rsidRPr="003F4149" w:rsidRDefault="00A24A70">
            <w:pPr>
              <w:rPr>
                <w:szCs w:val="22"/>
              </w:rPr>
            </w:pPr>
          </w:p>
        </w:tc>
      </w:tr>
      <w:tr w:rsidR="00A24A70" w:rsidRPr="003F4149" w14:paraId="0B747338" w14:textId="77777777" w:rsidTr="005B0989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12CB" w14:textId="77777777" w:rsidR="00A24A70" w:rsidRPr="003F4149" w:rsidRDefault="00A24A70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0DA87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комплект учебно-методических материалов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C2C48" w14:textId="77777777" w:rsidR="00A24A70" w:rsidRPr="003F4149" w:rsidRDefault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УМК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ABB0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63723" w14:textId="77777777" w:rsidR="00A24A70" w:rsidRPr="003F4149" w:rsidRDefault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F609" w14:textId="20A0C9F9" w:rsidR="00A24A70" w:rsidRPr="003F4149" w:rsidRDefault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F4149" w:rsidRPr="003F4149" w14:paraId="3726FC4E" w14:textId="77777777" w:rsidTr="00A24A70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B0007" w14:textId="77777777" w:rsidR="003F4149" w:rsidRPr="003F4149" w:rsidRDefault="003F4149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CD11A" w14:textId="1AB56818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лингафонный мобильный класс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B401" w14:textId="3C673158" w:rsidR="003F4149" w:rsidRPr="003F4149" w:rsidRDefault="003F4149" w:rsidP="003F4149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50DF" w14:textId="5DDCC187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51EE" w14:textId="78F93999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736B10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СГ.02</w:t>
            </w:r>
          </w:p>
          <w:p w14:paraId="39DEE5E9" w14:textId="77777777" w:rsidR="003F4149" w:rsidRPr="003F4149" w:rsidRDefault="003F4149" w:rsidP="003F4149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F4149" w:rsidRPr="003F4149" w14:paraId="69E7ACB3" w14:textId="77777777" w:rsidTr="00A24A70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60C95" w14:textId="77777777" w:rsidR="003F4149" w:rsidRPr="003F4149" w:rsidRDefault="003F4149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D7704" w14:textId="0C238F75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наушники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B817C" w14:textId="4B432C22" w:rsidR="003F4149" w:rsidRPr="003F4149" w:rsidRDefault="003F4149" w:rsidP="003F4149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35242" w14:textId="6B00E9C4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8127" w14:textId="1D15071B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225A1C" w14:textId="77777777" w:rsidR="003F4149" w:rsidRPr="003F4149" w:rsidRDefault="003F4149" w:rsidP="003F4149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F4149" w:rsidRPr="003F4149" w14:paraId="78E74736" w14:textId="77777777" w:rsidTr="00A24A70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25627" w14:textId="77777777" w:rsidR="003F4149" w:rsidRPr="003F4149" w:rsidRDefault="003F4149" w:rsidP="003F4149">
            <w:pPr>
              <w:pStyle w:val="afffffffff1"/>
              <w:numPr>
                <w:ilvl w:val="0"/>
                <w:numId w:val="2"/>
              </w:numPr>
              <w:spacing w:after="0"/>
              <w:rPr>
                <w:szCs w:val="22"/>
              </w:rPr>
            </w:pPr>
          </w:p>
        </w:tc>
        <w:tc>
          <w:tcPr>
            <w:tcW w:w="1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F6D4" w14:textId="4ABE56DF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комплект учебно-методических материалов</w:t>
            </w:r>
          </w:p>
        </w:tc>
        <w:tc>
          <w:tcPr>
            <w:tcW w:w="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CE2A1" w14:textId="03178E78" w:rsidR="003F4149" w:rsidRPr="003F4149" w:rsidRDefault="003F4149" w:rsidP="003F4149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3F4149">
              <w:rPr>
                <w:rFonts w:ascii="Times New Roman" w:hAnsi="Times New Roman"/>
                <w:bCs/>
                <w:szCs w:val="22"/>
              </w:rPr>
              <w:t>УМК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1C7E" w14:textId="39C142D3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FE17" w14:textId="462D5918" w:rsidR="003F4149" w:rsidRPr="003F4149" w:rsidRDefault="003F4149" w:rsidP="003F4149">
            <w:pPr>
              <w:spacing w:after="0"/>
              <w:rPr>
                <w:rFonts w:ascii="Times New Roman" w:hAnsi="Times New Roman"/>
                <w:szCs w:val="22"/>
              </w:rPr>
            </w:pPr>
            <w:r w:rsidRPr="003F4149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9CFC" w14:textId="77777777" w:rsidR="003F4149" w:rsidRPr="003F4149" w:rsidRDefault="003F4149" w:rsidP="003F4149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</w:tbl>
    <w:p w14:paraId="0E421BCA" w14:textId="77777777" w:rsidR="00A24A70" w:rsidRDefault="00A24A70" w:rsidP="00D054D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FB1C685" w14:textId="0E312416" w:rsidR="00D054DD" w:rsidRDefault="00D054DD" w:rsidP="00D054D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 «Общепрофессиональных дисциплин и профессиональных модулей»</w:t>
      </w:r>
    </w:p>
    <w:tbl>
      <w:tblPr>
        <w:tblW w:w="52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"/>
        <w:gridCol w:w="5515"/>
        <w:gridCol w:w="1424"/>
        <w:gridCol w:w="2477"/>
        <w:gridCol w:w="2363"/>
        <w:gridCol w:w="2360"/>
      </w:tblGrid>
      <w:tr w:rsidR="00D054DD" w:rsidRPr="00A24A70" w14:paraId="332FAB9F" w14:textId="77777777" w:rsidTr="00A24A70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BC4D" w14:textId="77777777" w:rsidR="00D054DD" w:rsidRPr="00A24A70" w:rsidRDefault="00D054DD" w:rsidP="004B260B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№</w:t>
            </w: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9A3AD" w14:textId="77777777" w:rsidR="00D054DD" w:rsidRPr="00A24A70" w:rsidRDefault="00D054DD" w:rsidP="004B260B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Наименование</w:t>
            </w:r>
            <w:r w:rsidRPr="00A24A70">
              <w:rPr>
                <w:rStyle w:val="1f0"/>
                <w:rFonts w:ascii="Times New Roman" w:hAnsi="Times New Roman"/>
                <w:sz w:val="22"/>
                <w:szCs w:val="22"/>
              </w:rPr>
              <w:footnoteReference w:id="3"/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8E530" w14:textId="77777777" w:rsidR="00D054DD" w:rsidRPr="00A24A70" w:rsidRDefault="00D054DD" w:rsidP="004B260B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Тип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24E6" w14:textId="77777777" w:rsidR="00D054DD" w:rsidRPr="00A24A70" w:rsidRDefault="00D054DD" w:rsidP="004B260B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Основное/ специализированное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D7830" w14:textId="77777777" w:rsidR="00D054DD" w:rsidRPr="00A24A70" w:rsidRDefault="00D054DD" w:rsidP="004B260B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Краткая (рамочная) техническая характеристика</w:t>
            </w:r>
            <w:r w:rsidRPr="00A24A70">
              <w:rPr>
                <w:rStyle w:val="1f0"/>
                <w:rFonts w:ascii="Times New Roman" w:hAnsi="Times New Roman"/>
                <w:sz w:val="22"/>
                <w:szCs w:val="22"/>
              </w:rPr>
              <w:footnoteReference w:id="4"/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C8E4" w14:textId="77777777" w:rsidR="00D054DD" w:rsidRPr="00A24A70" w:rsidRDefault="00D054DD" w:rsidP="004B260B">
            <w:pPr>
              <w:spacing w:after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Код профессионального модуля, дисциплины</w:t>
            </w:r>
          </w:p>
        </w:tc>
      </w:tr>
      <w:tr w:rsidR="00A24A70" w:rsidRPr="00A24A70" w14:paraId="60C6A782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7AF9A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893AA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посадочные места по количеству обучающихся (столы, стулья)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D01A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4C24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EBAA0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регулируемые по высоте</w:t>
            </w:r>
          </w:p>
        </w:tc>
        <w:tc>
          <w:tcPr>
            <w:tcW w:w="7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5BDA90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ОП.01</w:t>
            </w:r>
          </w:p>
          <w:p w14:paraId="6DDCAE29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ОП.02</w:t>
            </w:r>
          </w:p>
          <w:p w14:paraId="461251A8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ОП.03</w:t>
            </w:r>
          </w:p>
          <w:p w14:paraId="47D37020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ОП.04</w:t>
            </w:r>
          </w:p>
          <w:p w14:paraId="15814A27" w14:textId="77777777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ОП.05</w:t>
            </w:r>
          </w:p>
          <w:p w14:paraId="48827285" w14:textId="6A2C02D6" w:rsid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ОП.06</w:t>
            </w:r>
          </w:p>
          <w:p w14:paraId="1B787196" w14:textId="24F8A732" w:rsidR="000C4AE0" w:rsidRDefault="000C4AE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0C4AE0">
              <w:rPr>
                <w:rFonts w:ascii="Times New Roman" w:hAnsi="Times New Roman"/>
                <w:b/>
                <w:szCs w:val="22"/>
              </w:rPr>
              <w:t>ПМ.н</w:t>
            </w:r>
            <w:proofErr w:type="gramEnd"/>
            <w:r w:rsidRPr="000C4AE0">
              <w:rPr>
                <w:rFonts w:ascii="Times New Roman" w:hAnsi="Times New Roman"/>
                <w:b/>
                <w:szCs w:val="22"/>
              </w:rPr>
              <w:t xml:space="preserve"> 01</w:t>
            </w:r>
          </w:p>
          <w:p w14:paraId="01049A7E" w14:textId="7E6C4AA4" w:rsidR="000C4AE0" w:rsidRDefault="000C4AE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0C4AE0">
              <w:rPr>
                <w:rFonts w:ascii="Times New Roman" w:hAnsi="Times New Roman"/>
                <w:b/>
                <w:szCs w:val="22"/>
              </w:rPr>
              <w:t>ПМ.н</w:t>
            </w:r>
            <w:proofErr w:type="gramEnd"/>
            <w:r w:rsidRPr="000C4AE0">
              <w:rPr>
                <w:rFonts w:ascii="Times New Roman" w:hAnsi="Times New Roman"/>
                <w:b/>
                <w:szCs w:val="22"/>
              </w:rPr>
              <w:t xml:space="preserve"> 02</w:t>
            </w:r>
          </w:p>
          <w:p w14:paraId="257A52C9" w14:textId="7AD20313" w:rsidR="000C4AE0" w:rsidRPr="00A24A70" w:rsidRDefault="000C4AE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0C4AE0">
              <w:rPr>
                <w:rFonts w:ascii="Times New Roman" w:hAnsi="Times New Roman"/>
                <w:b/>
                <w:szCs w:val="22"/>
              </w:rPr>
              <w:t>ПМ.03</w:t>
            </w:r>
          </w:p>
        </w:tc>
      </w:tr>
      <w:tr w:rsidR="00A24A70" w:rsidRPr="00A24A70" w14:paraId="45068085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512CC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EFD85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рабочее место преподавателя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8FE3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D6A1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285D4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44D75B" w14:textId="77777777" w:rsidR="00A24A70" w:rsidRPr="00A24A70" w:rsidRDefault="00A24A70" w:rsidP="004B260B">
            <w:pPr>
              <w:rPr>
                <w:szCs w:val="22"/>
              </w:rPr>
            </w:pPr>
          </w:p>
        </w:tc>
      </w:tr>
      <w:tr w:rsidR="00A24A70" w:rsidRPr="00A24A70" w14:paraId="2BF78628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5AF7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77BE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шкаф для хранения учебных пособий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98ED7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8748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78F8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8C9EE" w14:textId="77777777" w:rsidR="00A24A70" w:rsidRPr="00A24A70" w:rsidRDefault="00A24A70" w:rsidP="004B260B">
            <w:pPr>
              <w:rPr>
                <w:szCs w:val="22"/>
              </w:rPr>
            </w:pPr>
          </w:p>
        </w:tc>
      </w:tr>
      <w:tr w:rsidR="00A24A70" w:rsidRPr="00A24A70" w14:paraId="0A23755C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26613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2D3EC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8E996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0C37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F62F6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B44E0E" w14:textId="4321E1C3" w:rsidR="00A24A70" w:rsidRPr="00A24A70" w:rsidRDefault="00A24A70" w:rsidP="004B260B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24A70" w:rsidRPr="00A24A70" w14:paraId="5D25DB3F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A1115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E111E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экран (доска)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39877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1500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B7FF0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B7D2FC" w14:textId="77777777" w:rsidR="00A24A70" w:rsidRPr="00A24A70" w:rsidRDefault="00A24A70" w:rsidP="004B260B">
            <w:pPr>
              <w:rPr>
                <w:szCs w:val="22"/>
              </w:rPr>
            </w:pPr>
          </w:p>
        </w:tc>
      </w:tr>
      <w:tr w:rsidR="00A24A70" w:rsidRPr="00A24A70" w14:paraId="3D0847FC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8E797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94E51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мультимедиапроектор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E57B0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C1BF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88D1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D477E4" w14:textId="77777777" w:rsidR="00A24A70" w:rsidRPr="00A24A70" w:rsidRDefault="00A24A70" w:rsidP="004B260B">
            <w:pPr>
              <w:rPr>
                <w:szCs w:val="22"/>
              </w:rPr>
            </w:pPr>
          </w:p>
        </w:tc>
      </w:tr>
      <w:tr w:rsidR="00A24A70" w:rsidRPr="00A24A70" w14:paraId="3B1EF1E1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E6671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CB301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комплект учебно-методических материалов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BD873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8F41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BBC2" w14:textId="77777777" w:rsidR="00A24A70" w:rsidRPr="00A24A70" w:rsidRDefault="00A24A70" w:rsidP="004B260B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C0CB" w14:textId="05DEBB4D" w:rsidR="00A24A70" w:rsidRPr="00A24A70" w:rsidRDefault="00A24A70" w:rsidP="004B260B">
            <w:pPr>
              <w:spacing w:after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24A70" w:rsidRPr="00A24A70" w14:paraId="421F3501" w14:textId="77777777" w:rsidTr="006C3342"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160DE" w14:textId="77777777" w:rsidR="00A24A70" w:rsidRPr="00A24A70" w:rsidRDefault="00A24A70" w:rsidP="00A24A70">
            <w:pPr>
              <w:pStyle w:val="afffffffff1"/>
              <w:numPr>
                <w:ilvl w:val="0"/>
                <w:numId w:val="3"/>
              </w:numPr>
              <w:spacing w:after="0"/>
              <w:rPr>
                <w:sz w:val="22"/>
                <w:szCs w:val="22"/>
              </w:rPr>
            </w:pPr>
          </w:p>
        </w:tc>
        <w:tc>
          <w:tcPr>
            <w:tcW w:w="1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FBDE" w14:textId="180EEAD5" w:rsidR="00A24A70" w:rsidRPr="00A24A70" w:rsidRDefault="00A24A70" w:rsidP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 xml:space="preserve">рабочее место </w:t>
            </w:r>
            <w:r>
              <w:rPr>
                <w:rFonts w:ascii="Times New Roman" w:hAnsi="Times New Roman"/>
                <w:szCs w:val="22"/>
              </w:rPr>
              <w:t>обучающегося (</w:t>
            </w:r>
            <w:r w:rsidRPr="00A24A70">
              <w:rPr>
                <w:rFonts w:ascii="Times New Roman" w:hAnsi="Times New Roman"/>
                <w:szCs w:val="22"/>
              </w:rPr>
              <w:t>компьютер с программным обеспечением для преподавателя (системный блок, монитор, клавиатура, мышь)</w:t>
            </w:r>
            <w:r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4379D" w14:textId="7EFB0BEF" w:rsidR="00A24A70" w:rsidRPr="00A24A70" w:rsidRDefault="00A24A70" w:rsidP="00A24A70">
            <w:pPr>
              <w:spacing w:after="0"/>
              <w:rPr>
                <w:rFonts w:ascii="Times New Roman" w:hAnsi="Times New Roman"/>
                <w:bCs/>
                <w:szCs w:val="22"/>
              </w:rPr>
            </w:pPr>
            <w:r w:rsidRPr="00A24A70">
              <w:rPr>
                <w:rFonts w:ascii="Times New Roman" w:hAnsi="Times New Roman"/>
                <w:bCs/>
                <w:szCs w:val="22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2BD9" w14:textId="0005CD42" w:rsidR="00A24A70" w:rsidRPr="00A24A70" w:rsidRDefault="00A24A70" w:rsidP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основное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CE4F1" w14:textId="79A01326" w:rsidR="00A24A70" w:rsidRPr="00A24A70" w:rsidRDefault="00A24A70" w:rsidP="00A24A70">
            <w:pPr>
              <w:spacing w:after="0"/>
              <w:rPr>
                <w:rFonts w:ascii="Times New Roman" w:hAnsi="Times New Roman"/>
                <w:szCs w:val="22"/>
              </w:rPr>
            </w:pPr>
            <w:r w:rsidRPr="00A24A70">
              <w:rPr>
                <w:rFonts w:ascii="Times New Roman" w:hAnsi="Times New Roman"/>
                <w:szCs w:val="22"/>
              </w:rPr>
              <w:t>на усмотрение ОО</w:t>
            </w:r>
          </w:p>
        </w:tc>
        <w:tc>
          <w:tcPr>
            <w:tcW w:w="78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EBD7" w14:textId="08E7A25A" w:rsidR="00A24A70" w:rsidRPr="00A24A70" w:rsidRDefault="00A24A70" w:rsidP="00A24A70">
            <w:pPr>
              <w:spacing w:after="0"/>
              <w:rPr>
                <w:rFonts w:ascii="Times New Roman" w:hAnsi="Times New Roman"/>
                <w:b/>
                <w:szCs w:val="22"/>
              </w:rPr>
            </w:pPr>
            <w:r w:rsidRPr="00A24A70">
              <w:rPr>
                <w:rFonts w:ascii="Times New Roman" w:hAnsi="Times New Roman"/>
                <w:b/>
                <w:szCs w:val="22"/>
              </w:rPr>
              <w:t>ОП.06</w:t>
            </w:r>
          </w:p>
        </w:tc>
      </w:tr>
    </w:tbl>
    <w:p w14:paraId="0D617AD4" w14:textId="77777777" w:rsidR="00D054DD" w:rsidRDefault="00D054D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28D2E16D" w14:textId="164721D2" w:rsidR="006934CE" w:rsidRDefault="006934CE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1E91FB3" w14:textId="2771E886" w:rsidR="00A24A70" w:rsidRDefault="00A24A70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7F235FE" w14:textId="020E3EE6" w:rsidR="00A24A70" w:rsidRDefault="00A24A70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2479376" w14:textId="77777777" w:rsidR="006934CE" w:rsidRDefault="006934CE" w:rsidP="006934CE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1" w:name="_Hlk195284475"/>
      <w:r>
        <w:rPr>
          <w:rFonts w:ascii="Times New Roman" w:hAnsi="Times New Roman"/>
          <w:sz w:val="24"/>
        </w:rPr>
        <w:lastRenderedPageBreak/>
        <w:t>Кабинет «Безопасности жизнедеятельности и охраны труда»</w:t>
      </w:r>
    </w:p>
    <w:tbl>
      <w:tblPr>
        <w:tblW w:w="52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4627"/>
        <w:gridCol w:w="1697"/>
        <w:gridCol w:w="2478"/>
        <w:gridCol w:w="2602"/>
        <w:gridCol w:w="2414"/>
      </w:tblGrid>
      <w:tr w:rsidR="006934CE" w14:paraId="677A8164" w14:textId="77777777" w:rsidTr="00A24A70">
        <w:trPr>
          <w:trHeight w:val="958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1"/>
          <w:p w14:paraId="6EF0FA32" w14:textId="77777777" w:rsidR="006934CE" w:rsidRDefault="006934CE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B3252" w14:textId="77777777" w:rsidR="006934CE" w:rsidRDefault="006934CE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Style w:val="1f0"/>
                <w:rFonts w:ascii="Times New Roman" w:hAnsi="Times New Roman"/>
                <w:sz w:val="24"/>
              </w:rPr>
              <w:footnoteReference w:id="5"/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64BD5" w14:textId="77777777" w:rsidR="006934CE" w:rsidRDefault="006934CE" w:rsidP="004B260B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7EE44" w14:textId="77777777" w:rsidR="006934CE" w:rsidRDefault="006934CE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C6FE8" w14:textId="77777777" w:rsidR="006934CE" w:rsidRDefault="006934CE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Style w:val="1f0"/>
                <w:rFonts w:ascii="Times New Roman" w:hAnsi="Times New Roman"/>
                <w:sz w:val="24"/>
              </w:rPr>
              <w:footnoteReference w:id="6"/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E0E62" w14:textId="77777777" w:rsidR="006934CE" w:rsidRDefault="006934CE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0C4AE0" w14:paraId="3EC77ECA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2D795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56272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E77CC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926C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BED62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80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9F8B8" w14:textId="77777777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0C4AE0">
              <w:rPr>
                <w:rFonts w:ascii="Times New Roman" w:hAnsi="Times New Roman"/>
                <w:b/>
                <w:sz w:val="24"/>
              </w:rPr>
              <w:t>СГ.03</w:t>
            </w:r>
          </w:p>
          <w:p w14:paraId="716EB29F" w14:textId="76704A65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0C4AE0">
              <w:rPr>
                <w:rFonts w:ascii="Times New Roman" w:hAnsi="Times New Roman"/>
                <w:b/>
                <w:sz w:val="24"/>
              </w:rPr>
              <w:t>ОП.07</w:t>
            </w:r>
          </w:p>
        </w:tc>
      </w:tr>
      <w:tr w:rsidR="000C4AE0" w14:paraId="4DCEFA68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7DD22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B1B58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4EF6F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67E3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86540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F136C4" w14:textId="77777777" w:rsidR="000C4AE0" w:rsidRDefault="000C4AE0" w:rsidP="004B260B"/>
        </w:tc>
      </w:tr>
      <w:tr w:rsidR="000C4AE0" w14:paraId="38BFCA2B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955B4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99FC7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3506A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B20D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B5166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1E8422" w14:textId="77777777" w:rsidR="000C4AE0" w:rsidRDefault="000C4AE0" w:rsidP="004B260B"/>
        </w:tc>
      </w:tr>
      <w:tr w:rsidR="000C4AE0" w14:paraId="02508D44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BA7D7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2C33D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8D6BA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4FB2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84D5B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BC9943" w14:textId="113F93B9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C4AE0" w14:paraId="574F5E02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808CC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66290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экран (доска)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000BC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FEA4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DCB52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DD849" w14:textId="77777777" w:rsidR="000C4AE0" w:rsidRDefault="000C4AE0" w:rsidP="004B260B"/>
        </w:tc>
      </w:tr>
      <w:tr w:rsidR="000C4AE0" w14:paraId="14862374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64560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034C4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мультимедиапроектор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0238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EEF7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664A7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303C4D" w14:textId="77777777" w:rsidR="000C4AE0" w:rsidRDefault="000C4AE0" w:rsidP="004B260B"/>
        </w:tc>
      </w:tr>
      <w:tr w:rsidR="000C4AE0" w14:paraId="489BB507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C592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A673A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комплекты индивидуальных средств защиты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6F935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379F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9D902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76DA25" w14:textId="4F12D5DB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C4AE0" w14:paraId="3C0DABF2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CA37D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B301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робот-тренажёр для отработки навыков первой доврачебной помощи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D080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C5F9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5B00F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3FF7AF" w14:textId="77777777" w:rsidR="000C4AE0" w:rsidRDefault="000C4AE0" w:rsidP="004B260B"/>
        </w:tc>
      </w:tr>
      <w:tr w:rsidR="000C4AE0" w14:paraId="5F3AF0D7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A45AB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F9A66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контрольно-измерительные приборы и приборы безопасности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2F678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5B5F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C1611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F759C0" w14:textId="77777777" w:rsidR="000C4AE0" w:rsidRDefault="000C4AE0" w:rsidP="004B260B"/>
        </w:tc>
      </w:tr>
      <w:tr w:rsidR="000C4AE0" w14:paraId="3351E802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65CFE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A63E7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первичные средства пожаротушения (в т.ч. все виды огнетушителей)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7507C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8E65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EA15E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016379" w14:textId="77777777" w:rsidR="000C4AE0" w:rsidRDefault="000C4AE0" w:rsidP="004B260B"/>
        </w:tc>
      </w:tr>
      <w:tr w:rsidR="000C4AE0" w14:paraId="32C4C737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E6067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53ACA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отработки прицеливания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D3C63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761D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9E957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6967ED" w14:textId="77777777" w:rsidR="000C4AE0" w:rsidRDefault="000C4AE0" w:rsidP="004B260B"/>
        </w:tc>
      </w:tr>
      <w:tr w:rsidR="000C4AE0" w14:paraId="67AE2FDC" w14:textId="77777777" w:rsidTr="00B455BD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B53D6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BFDD4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автоматы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73A0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9126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A3858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206422" w14:textId="77777777" w:rsidR="000C4AE0" w:rsidRDefault="000C4AE0" w:rsidP="004B260B"/>
        </w:tc>
      </w:tr>
      <w:tr w:rsidR="000C4AE0" w14:paraId="3425C357" w14:textId="77777777" w:rsidTr="003E16B3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EFE04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392ED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медицинская аптечка (бинты марлевые, бинты эластичные, жгуты кровоостанавливающие резиновые, индивидуальные перевязочные пакеты, косынки перевязочные, ножницы для перевязочного материала прямые, шприц-тюбики одноразового пользования (без наполнителя), шинный материал (металлические, Дитерихса))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8622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9FBE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30A40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D0501" w14:textId="77777777" w:rsidR="000C4AE0" w:rsidRDefault="000C4AE0" w:rsidP="004B260B"/>
        </w:tc>
      </w:tr>
      <w:tr w:rsidR="000C4AE0" w14:paraId="7C456BE5" w14:textId="77777777" w:rsidTr="003E16B3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3C17D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2ACEF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0FC1A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62E3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7873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83D9C0" w14:textId="2F600228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0C4AE0" w14:paraId="02CF8188" w14:textId="77777777" w:rsidTr="003E16B3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92588" w14:textId="77777777" w:rsidR="000C4AE0" w:rsidRPr="00A24A70" w:rsidRDefault="000C4AE0" w:rsidP="00A24A70">
            <w:pPr>
              <w:pStyle w:val="afffffffff1"/>
              <w:numPr>
                <w:ilvl w:val="0"/>
                <w:numId w:val="4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19744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видеофильмов и видео-инструктажей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4E2C5" w14:textId="77777777" w:rsidR="000C4AE0" w:rsidRPr="006055E6" w:rsidRDefault="000C4AE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7BF3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C180F" w14:textId="77777777" w:rsidR="000C4AE0" w:rsidRDefault="000C4AE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B7CF" w14:textId="77777777" w:rsidR="000C4AE0" w:rsidRDefault="000C4AE0" w:rsidP="004B260B"/>
        </w:tc>
      </w:tr>
    </w:tbl>
    <w:p w14:paraId="42FC409D" w14:textId="4CC43B0F" w:rsidR="006934CE" w:rsidRDefault="006934CE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F1A903C" w14:textId="591C02D8" w:rsidR="00A24A70" w:rsidRDefault="00A24A70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240F7826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1.2. Оснащение лабораторий/ мастерских/зон по видам работ/тренажерных комплексов</w:t>
      </w:r>
    </w:p>
    <w:p w14:paraId="2DB31910" w14:textId="77777777" w:rsidR="00CC620D" w:rsidRDefault="00CC620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CE74819" w14:textId="1DC64A63" w:rsidR="007B2563" w:rsidRDefault="007B2563" w:rsidP="007B2563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2" w:name="_Hlk195284386"/>
      <w:r>
        <w:rPr>
          <w:rFonts w:ascii="Times New Roman" w:hAnsi="Times New Roman"/>
          <w:sz w:val="24"/>
        </w:rPr>
        <w:t>Лаборатория «</w:t>
      </w:r>
      <w:bookmarkStart w:id="3" w:name="_Hlk195281729"/>
      <w:r w:rsidRPr="007B2563">
        <w:rPr>
          <w:rFonts w:ascii="Times New Roman" w:hAnsi="Times New Roman"/>
          <w:sz w:val="24"/>
        </w:rPr>
        <w:t>Текстильно</w:t>
      </w:r>
      <w:r w:rsidR="006055E6">
        <w:rPr>
          <w:rFonts w:ascii="Times New Roman" w:hAnsi="Times New Roman"/>
          <w:sz w:val="24"/>
        </w:rPr>
        <w:t xml:space="preserve">го </w:t>
      </w:r>
      <w:r w:rsidRPr="007B2563">
        <w:rPr>
          <w:rFonts w:ascii="Times New Roman" w:hAnsi="Times New Roman"/>
          <w:sz w:val="24"/>
        </w:rPr>
        <w:t>материаловедени</w:t>
      </w:r>
      <w:r w:rsidR="006055E6">
        <w:rPr>
          <w:rFonts w:ascii="Times New Roman" w:hAnsi="Times New Roman"/>
          <w:sz w:val="24"/>
        </w:rPr>
        <w:t>я</w:t>
      </w:r>
      <w:r w:rsidRPr="007B2563">
        <w:rPr>
          <w:rFonts w:ascii="Times New Roman" w:hAnsi="Times New Roman"/>
          <w:sz w:val="24"/>
        </w:rPr>
        <w:t xml:space="preserve"> </w:t>
      </w:r>
      <w:r w:rsidR="003F4149" w:rsidRPr="007B2563">
        <w:rPr>
          <w:rFonts w:ascii="Times New Roman" w:hAnsi="Times New Roman"/>
          <w:sz w:val="24"/>
        </w:rPr>
        <w:t xml:space="preserve">и </w:t>
      </w:r>
      <w:r w:rsidR="003F4149" w:rsidRPr="006055E6">
        <w:rPr>
          <w:rFonts w:ascii="Times New Roman" w:hAnsi="Times New Roman"/>
          <w:sz w:val="24"/>
        </w:rPr>
        <w:t>контроля</w:t>
      </w:r>
      <w:r w:rsidR="006055E6" w:rsidRPr="006055E6">
        <w:rPr>
          <w:rFonts w:ascii="Times New Roman" w:hAnsi="Times New Roman"/>
          <w:sz w:val="24"/>
        </w:rPr>
        <w:t xml:space="preserve"> качества сырья и готовой продукции</w:t>
      </w:r>
      <w:bookmarkEnd w:id="3"/>
      <w:r w:rsidR="006055E6" w:rsidRPr="006055E6">
        <w:rPr>
          <w:rFonts w:ascii="Times New Roman" w:hAnsi="Times New Roman"/>
          <w:sz w:val="24"/>
        </w:rPr>
        <w:t>»</w:t>
      </w:r>
    </w:p>
    <w:tbl>
      <w:tblPr>
        <w:tblW w:w="52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4992"/>
        <w:gridCol w:w="1724"/>
        <w:gridCol w:w="2478"/>
        <w:gridCol w:w="2264"/>
        <w:gridCol w:w="2360"/>
      </w:tblGrid>
      <w:tr w:rsidR="007B2563" w14:paraId="3949197F" w14:textId="77777777" w:rsidTr="00A24A70">
        <w:trPr>
          <w:trHeight w:val="1185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2"/>
          <w:p w14:paraId="5FC5CDA8" w14:textId="77777777" w:rsidR="007B2563" w:rsidRDefault="007B2563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F996C" w14:textId="77777777" w:rsidR="007B2563" w:rsidRDefault="007B2563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Style w:val="1f0"/>
                <w:rFonts w:ascii="Times New Roman" w:hAnsi="Times New Roman"/>
                <w:sz w:val="24"/>
              </w:rPr>
              <w:footnoteReference w:id="7"/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D9395" w14:textId="77777777" w:rsidR="007B2563" w:rsidRDefault="007B2563" w:rsidP="004B260B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A2AD" w14:textId="77777777" w:rsidR="007B2563" w:rsidRDefault="007B2563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4C818" w14:textId="77777777" w:rsidR="007B2563" w:rsidRDefault="007B2563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Style w:val="1f0"/>
                <w:rFonts w:ascii="Times New Roman" w:hAnsi="Times New Roman"/>
                <w:sz w:val="24"/>
              </w:rPr>
              <w:footnoteReference w:id="8"/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D4DA8" w14:textId="77777777" w:rsidR="007B2563" w:rsidRDefault="007B2563" w:rsidP="004B260B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A24A70" w14:paraId="0153FF67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F374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F8C92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0984D" w14:textId="77777777" w:rsidR="00A24A70" w:rsidRPr="006055E6" w:rsidRDefault="00A24A7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A4F3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FC75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7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F2D71" w14:textId="77777777" w:rsidR="00A24A7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0C4AE0">
              <w:rPr>
                <w:rFonts w:ascii="Times New Roman" w:hAnsi="Times New Roman"/>
                <w:b/>
                <w:sz w:val="24"/>
              </w:rPr>
              <w:t>ОП.01</w:t>
            </w:r>
          </w:p>
          <w:p w14:paraId="246CE9D9" w14:textId="48781393" w:rsidR="000C4AE0" w:rsidRDefault="000C4AE0" w:rsidP="004B260B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0C4AE0">
              <w:rPr>
                <w:rFonts w:ascii="Times New Roman" w:hAnsi="Times New Roman"/>
                <w:b/>
                <w:sz w:val="24"/>
              </w:rPr>
              <w:t>ПМ.н</w:t>
            </w:r>
            <w:proofErr w:type="gramEnd"/>
            <w:r w:rsidRPr="000C4AE0">
              <w:rPr>
                <w:rFonts w:ascii="Times New Roman" w:hAnsi="Times New Roman"/>
                <w:b/>
                <w:sz w:val="24"/>
              </w:rPr>
              <w:t xml:space="preserve"> 02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</w:tr>
      <w:tr w:rsidR="00A24A70" w14:paraId="4CE26929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D688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7D727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DDE7" w14:textId="77777777" w:rsidR="00A24A70" w:rsidRPr="006055E6" w:rsidRDefault="00A24A7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ECA58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59397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6C115A" w14:textId="77777777" w:rsidR="00A24A70" w:rsidRDefault="00A24A70" w:rsidP="004B260B"/>
        </w:tc>
      </w:tr>
      <w:tr w:rsidR="00A24A70" w14:paraId="542C768C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1DF8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F6A65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хранения учебных пособий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15A1E" w14:textId="77777777" w:rsidR="00A24A70" w:rsidRPr="006055E6" w:rsidRDefault="00A24A7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F7EE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646CA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96B1B6" w14:textId="77777777" w:rsidR="00A24A70" w:rsidRDefault="00A24A70" w:rsidP="004B260B"/>
        </w:tc>
      </w:tr>
      <w:tr w:rsidR="00A24A70" w14:paraId="34EC3F05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CB432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9CC1C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доска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8483C" w14:textId="77777777" w:rsidR="00A24A70" w:rsidRPr="006055E6" w:rsidRDefault="00A24A70" w:rsidP="004B260B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D53B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BEB15" w14:textId="77777777" w:rsidR="00A24A70" w:rsidRDefault="00A24A70" w:rsidP="004B26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67CBE" w14:textId="77777777" w:rsidR="00A24A70" w:rsidRDefault="00A24A70" w:rsidP="004B260B"/>
        </w:tc>
      </w:tr>
      <w:tr w:rsidR="00A24A70" w14:paraId="0CD54A7F" w14:textId="77777777" w:rsidTr="000001B8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E6336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0081" w14:textId="0A50DC16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Pr="007B2563">
              <w:rPr>
                <w:rFonts w:ascii="Times New Roman" w:hAnsi="Times New Roman"/>
                <w:sz w:val="24"/>
              </w:rPr>
              <w:t>толы для проведения лабораторных работ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D58A9" w14:textId="314E312B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38B8" w14:textId="1FC10FC5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F9ED9" w14:textId="4C86C78A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0DA08F" w14:textId="77777777" w:rsidR="00A24A70" w:rsidRDefault="00A24A70" w:rsidP="007B2563"/>
        </w:tc>
      </w:tr>
      <w:tr w:rsidR="00A24A70" w14:paraId="5916F416" w14:textId="77777777" w:rsidTr="000001B8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6CEB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165DC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D97BE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204C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B005D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59DA41" w14:textId="1B204A18" w:rsidR="00A24A70" w:rsidRDefault="00A24A70" w:rsidP="007B2563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A70" w14:paraId="54D0D92B" w14:textId="77777777" w:rsidTr="000001B8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ECF39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0B8BD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обучающихся (системный блок, монитор, клавиатура, мышь)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C0E3E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235D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5B29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1E0C77" w14:textId="77777777" w:rsidR="00A24A70" w:rsidRDefault="00A24A70" w:rsidP="007B2563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A70" w14:paraId="7FA5ECAA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1957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10CD2" w14:textId="77777777" w:rsidR="00A24A70" w:rsidRPr="00FB7E45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мультимедиапроектор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DBFC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2A96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A6BE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2C903B" w14:textId="77777777" w:rsidR="00A24A70" w:rsidRDefault="00A24A70" w:rsidP="007B2563"/>
        </w:tc>
      </w:tr>
      <w:tr w:rsidR="00A24A70" w14:paraId="131B039C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52FAB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27AF9" w14:textId="77777777" w:rsidR="00A24A70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(доска)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4AA14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926A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6BB7B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5348C2" w14:textId="77777777" w:rsidR="00A24A70" w:rsidRDefault="00A24A70" w:rsidP="007B2563"/>
        </w:tc>
      </w:tr>
      <w:tr w:rsidR="00A24A70" w14:paraId="35EEC058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635F1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00FDC" w14:textId="3F4BA2AE" w:rsidR="00A24A70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B2563">
              <w:rPr>
                <w:rFonts w:ascii="Times New Roman" w:hAnsi="Times New Roman"/>
                <w:sz w:val="24"/>
                <w:szCs w:val="24"/>
              </w:rPr>
              <w:t>азрывная машина – для определения удельной разрывной нагрузки и удлинения полоски ткани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D0BF8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E08C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30EDA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D8E08" w14:textId="3F9F67EF" w:rsidR="00A24A70" w:rsidRDefault="00A24A70" w:rsidP="007B2563"/>
        </w:tc>
      </w:tr>
      <w:tr w:rsidR="00A24A70" w14:paraId="2895C903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5B820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57A65" w14:textId="5C6E901F" w:rsidR="00A24A70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B2563">
              <w:rPr>
                <w:rFonts w:ascii="Times New Roman" w:hAnsi="Times New Roman"/>
                <w:sz w:val="24"/>
                <w:szCs w:val="24"/>
              </w:rPr>
              <w:t>спытательный прибор М 235 Мартиндейл (пиллинг)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3534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F4CB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9CE9C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681FBA" w14:textId="77777777" w:rsidR="00A24A70" w:rsidRDefault="00A24A70" w:rsidP="007B2563"/>
        </w:tc>
      </w:tr>
      <w:tr w:rsidR="00A24A70" w14:paraId="1D85633D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57FA5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BC54" w14:textId="29CD2A69" w:rsidR="00A24A70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B2563">
              <w:rPr>
                <w:rFonts w:ascii="Times New Roman" w:hAnsi="Times New Roman"/>
                <w:sz w:val="24"/>
                <w:szCs w:val="24"/>
              </w:rPr>
              <w:t>рокметр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B9EC3" w14:textId="05A1D404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53D1" w14:textId="2C4F3FD9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3C83" w14:textId="7751299E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704148" w14:textId="77777777" w:rsidR="00A24A70" w:rsidRDefault="00A24A70" w:rsidP="007B2563"/>
        </w:tc>
      </w:tr>
      <w:tr w:rsidR="00A24A70" w14:paraId="3A68E52F" w14:textId="77777777" w:rsidTr="00A24A70">
        <w:trPr>
          <w:trHeight w:val="20"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CED35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E01F" w14:textId="5049AD0F" w:rsidR="00A24A70" w:rsidRDefault="00A24A70" w:rsidP="007B25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7B2563">
              <w:rPr>
                <w:rFonts w:ascii="Times New Roman" w:hAnsi="Times New Roman"/>
                <w:sz w:val="24"/>
                <w:szCs w:val="24"/>
              </w:rPr>
              <w:t>лектронные весы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6E53E" w14:textId="3B626809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6F83" w14:textId="493DEAA0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3D553" w14:textId="675ECF4B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2B97BD" w14:textId="77777777" w:rsidR="00A24A70" w:rsidRDefault="00A24A70" w:rsidP="007B2563"/>
        </w:tc>
      </w:tr>
      <w:tr w:rsidR="00A24A70" w14:paraId="46EA3188" w14:textId="77777777" w:rsidTr="00006389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D3289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87F52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468D" w14:textId="77777777" w:rsidR="00A24A70" w:rsidRPr="006055E6" w:rsidRDefault="00A24A70" w:rsidP="007B256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48049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A7478" w14:textId="77777777" w:rsidR="00A24A70" w:rsidRDefault="00A24A70" w:rsidP="007B256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82F47C" w14:textId="02014DB7" w:rsidR="00A24A70" w:rsidRDefault="00A24A70" w:rsidP="007B2563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A24A70" w14:paraId="5937D0D3" w14:textId="77777777" w:rsidTr="00006389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B193E" w14:textId="77777777" w:rsidR="00A24A70" w:rsidRPr="00A24A70" w:rsidRDefault="00A24A70" w:rsidP="00A24A70">
            <w:pPr>
              <w:pStyle w:val="afffffffff1"/>
              <w:numPr>
                <w:ilvl w:val="0"/>
                <w:numId w:val="5"/>
              </w:numPr>
              <w:spacing w:after="0"/>
            </w:pPr>
          </w:p>
        </w:tc>
        <w:tc>
          <w:tcPr>
            <w:tcW w:w="1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42F2C" w14:textId="1850EB45" w:rsidR="00A24A70" w:rsidRDefault="00A24A70" w:rsidP="00A24A7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6C67AC">
              <w:rPr>
                <w:rFonts w:ascii="Times New Roman" w:hAnsi="Times New Roman"/>
                <w:sz w:val="24"/>
              </w:rPr>
              <w:t>бразцы пороков ткани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2880C" w14:textId="735E6784" w:rsidR="00A24A70" w:rsidRPr="006055E6" w:rsidRDefault="00A24A70" w:rsidP="00A24A70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9FEC4" w14:textId="07B62EAA" w:rsidR="00A24A70" w:rsidRDefault="00A24A70" w:rsidP="00A24A7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F66D8" w14:textId="7328DF09" w:rsidR="00A24A70" w:rsidRDefault="00A24A70" w:rsidP="00A24A7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78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392472" w14:textId="77777777" w:rsidR="00A24A70" w:rsidRDefault="00A24A70" w:rsidP="00A24A70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67F2139C" w14:textId="24924402" w:rsidR="007B2563" w:rsidRDefault="007B2563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1A47CFEE" w14:textId="5000A7B7" w:rsidR="00A24A70" w:rsidRDefault="00A24A70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442EF18B" w14:textId="57F54812" w:rsidR="00A24A70" w:rsidRDefault="00A24A70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77DACDED" w14:textId="6D6D3069" w:rsidR="00A24A70" w:rsidRDefault="00A24A70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10E72622" w14:textId="0EAE8EBE" w:rsidR="00EC5364" w:rsidRDefault="00EC5364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59A6BED4" w14:textId="77777777" w:rsidR="00EC5364" w:rsidRDefault="00EC5364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44E1D6D3" w14:textId="26FB3E83" w:rsidR="00A24A70" w:rsidRDefault="00A24A70" w:rsidP="00A24A70">
      <w:pPr>
        <w:spacing w:after="0"/>
        <w:jc w:val="both"/>
        <w:rPr>
          <w:rFonts w:ascii="Times New Roman" w:hAnsi="Times New Roman"/>
          <w:sz w:val="24"/>
        </w:rPr>
      </w:pPr>
    </w:p>
    <w:p w14:paraId="3D7B36D2" w14:textId="0C47AE2B" w:rsidR="006055E6" w:rsidRDefault="00A24A70" w:rsidP="006055E6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4" w:name="_Hlk195284417"/>
      <w:r>
        <w:rPr>
          <w:rFonts w:ascii="Times New Roman" w:hAnsi="Times New Roman"/>
          <w:sz w:val="24"/>
        </w:rPr>
        <w:lastRenderedPageBreak/>
        <w:t>З</w:t>
      </w:r>
      <w:r w:rsidR="006055E6">
        <w:rPr>
          <w:rFonts w:ascii="Times New Roman" w:hAnsi="Times New Roman"/>
          <w:sz w:val="24"/>
        </w:rPr>
        <w:t>оны по видам работ «</w:t>
      </w:r>
      <w:bookmarkStart w:id="5" w:name="_Hlk195284013"/>
      <w:r w:rsidR="006055E6">
        <w:rPr>
          <w:rFonts w:ascii="Times New Roman" w:hAnsi="Times New Roman"/>
          <w:sz w:val="24"/>
        </w:rPr>
        <w:t>Т</w:t>
      </w:r>
      <w:r w:rsidR="006055E6" w:rsidRPr="006934CE">
        <w:rPr>
          <w:rFonts w:ascii="Times New Roman" w:hAnsi="Times New Roman"/>
          <w:sz w:val="24"/>
        </w:rPr>
        <w:t xml:space="preserve">ехнологии и оборудования </w:t>
      </w:r>
      <w:r w:rsidR="006055E6" w:rsidRPr="006055E6">
        <w:rPr>
          <w:rFonts w:ascii="Times New Roman" w:hAnsi="Times New Roman"/>
          <w:sz w:val="24"/>
        </w:rPr>
        <w:t>прядильного производства</w:t>
      </w:r>
      <w:r w:rsidR="006055E6">
        <w:rPr>
          <w:rFonts w:ascii="Times New Roman" w:hAnsi="Times New Roman"/>
          <w:sz w:val="24"/>
        </w:rPr>
        <w:t>/</w:t>
      </w:r>
      <w:r w:rsidR="006055E6" w:rsidRPr="006055E6">
        <w:t xml:space="preserve"> </w:t>
      </w:r>
      <w:r w:rsidR="006055E6" w:rsidRPr="006055E6">
        <w:rPr>
          <w:rFonts w:ascii="Times New Roman" w:hAnsi="Times New Roman"/>
          <w:sz w:val="24"/>
        </w:rPr>
        <w:t>ткачества</w:t>
      </w:r>
      <w:r w:rsidR="006055E6">
        <w:rPr>
          <w:rFonts w:ascii="Times New Roman" w:hAnsi="Times New Roman"/>
          <w:sz w:val="24"/>
        </w:rPr>
        <w:t>/</w:t>
      </w:r>
      <w:r w:rsidR="006055E6" w:rsidRPr="006055E6">
        <w:t xml:space="preserve"> </w:t>
      </w:r>
      <w:r w:rsidR="006055E6" w:rsidRPr="006055E6">
        <w:rPr>
          <w:rFonts w:ascii="Times New Roman" w:hAnsi="Times New Roman"/>
          <w:sz w:val="24"/>
        </w:rPr>
        <w:t>производства нетканых материалов</w:t>
      </w:r>
      <w:r w:rsidR="006055E6">
        <w:rPr>
          <w:rFonts w:ascii="Times New Roman" w:hAnsi="Times New Roman"/>
          <w:sz w:val="24"/>
        </w:rPr>
        <w:t>/</w:t>
      </w:r>
      <w:r w:rsidR="006055E6" w:rsidRPr="006055E6">
        <w:t xml:space="preserve"> </w:t>
      </w:r>
      <w:r w:rsidR="006055E6" w:rsidRPr="006055E6">
        <w:rPr>
          <w:rFonts w:ascii="Times New Roman" w:hAnsi="Times New Roman"/>
          <w:sz w:val="24"/>
        </w:rPr>
        <w:t>трикотажного производства</w:t>
      </w:r>
      <w:bookmarkEnd w:id="5"/>
      <w:r w:rsidR="00EC5364">
        <w:rPr>
          <w:rFonts w:ascii="Times New Roman" w:hAnsi="Times New Roman"/>
          <w:sz w:val="24"/>
        </w:rPr>
        <w:t>»</w:t>
      </w:r>
    </w:p>
    <w:tbl>
      <w:tblPr>
        <w:tblW w:w="52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7"/>
        <w:gridCol w:w="5188"/>
        <w:gridCol w:w="1451"/>
        <w:gridCol w:w="2471"/>
        <w:gridCol w:w="2357"/>
        <w:gridCol w:w="2357"/>
      </w:tblGrid>
      <w:tr w:rsidR="000316E2" w:rsidRPr="000316E2" w14:paraId="54B6680A" w14:textId="77777777" w:rsidTr="000316E2">
        <w:trPr>
          <w:trHeight w:val="1185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4"/>
          <w:p w14:paraId="3AF2FDEA" w14:textId="77777777" w:rsidR="006055E6" w:rsidRPr="000316E2" w:rsidRDefault="006055E6" w:rsidP="003B2C8C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3DBDE" w14:textId="77777777" w:rsidR="006055E6" w:rsidRPr="000316E2" w:rsidRDefault="006055E6" w:rsidP="003B2C8C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Наименование</w:t>
            </w:r>
            <w:r w:rsidRPr="000316E2">
              <w:rPr>
                <w:rStyle w:val="1f0"/>
                <w:rFonts w:ascii="Times New Roman" w:hAnsi="Times New Roman"/>
              </w:rPr>
              <w:footnoteReference w:id="9"/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68FAB" w14:textId="77777777" w:rsidR="006055E6" w:rsidRPr="000316E2" w:rsidRDefault="006055E6" w:rsidP="003B2C8C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Тип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598E" w14:textId="77777777" w:rsidR="006055E6" w:rsidRPr="000316E2" w:rsidRDefault="006055E6" w:rsidP="003B2C8C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Основное/ 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26C88" w14:textId="77777777" w:rsidR="006055E6" w:rsidRPr="000316E2" w:rsidRDefault="006055E6" w:rsidP="003B2C8C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Краткая (рамочная) техническая характеристика</w:t>
            </w:r>
            <w:r w:rsidRPr="000316E2">
              <w:rPr>
                <w:rStyle w:val="1f0"/>
                <w:rFonts w:ascii="Times New Roman" w:hAnsi="Times New Roman"/>
              </w:rPr>
              <w:footnoteReference w:id="10"/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9656" w14:textId="77777777" w:rsidR="006055E6" w:rsidRPr="000316E2" w:rsidRDefault="006055E6" w:rsidP="003B2C8C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Код профессионального модуля, дисциплины</w:t>
            </w:r>
          </w:p>
        </w:tc>
      </w:tr>
      <w:tr w:rsidR="000316E2" w:rsidRPr="000316E2" w14:paraId="65B239E2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218C7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7FA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посадочные места по количеству обучающихся (столы, стулья)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2EB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Мебель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D330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8E7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регулируемые по высоте</w:t>
            </w:r>
          </w:p>
        </w:tc>
        <w:tc>
          <w:tcPr>
            <w:tcW w:w="7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FFC2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0316E2">
              <w:rPr>
                <w:rFonts w:ascii="Times New Roman" w:hAnsi="Times New Roman"/>
                <w:b/>
                <w:sz w:val="20"/>
              </w:rPr>
              <w:t>ОП.02</w:t>
            </w:r>
          </w:p>
          <w:p w14:paraId="40B0623A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proofErr w:type="gramStart"/>
            <w:r w:rsidRPr="000316E2">
              <w:rPr>
                <w:rFonts w:ascii="Times New Roman" w:hAnsi="Times New Roman"/>
                <w:b/>
                <w:sz w:val="20"/>
              </w:rPr>
              <w:t>ПМ.н</w:t>
            </w:r>
            <w:proofErr w:type="gramEnd"/>
            <w:r w:rsidRPr="000316E2">
              <w:rPr>
                <w:rFonts w:ascii="Times New Roman" w:hAnsi="Times New Roman"/>
                <w:b/>
                <w:sz w:val="20"/>
              </w:rPr>
              <w:t xml:space="preserve"> 01</w:t>
            </w:r>
          </w:p>
          <w:p w14:paraId="372A1D49" w14:textId="099F55EF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6B14AD1E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36E12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4948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рабочее место преподавателя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3775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Мебель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62D0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A133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4A00FD" w14:textId="77777777" w:rsidR="000316E2" w:rsidRPr="000316E2" w:rsidRDefault="000316E2" w:rsidP="003B2C8C">
            <w:pPr>
              <w:rPr>
                <w:rFonts w:ascii="Times New Roman" w:hAnsi="Times New Roman"/>
                <w:sz w:val="20"/>
              </w:rPr>
            </w:pPr>
          </w:p>
        </w:tc>
      </w:tr>
      <w:tr w:rsidR="000316E2" w:rsidRPr="000316E2" w14:paraId="252CDD87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2557B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13A4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шкаф для хранения учебных пособий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C711E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Мебель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4D29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8FFC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B84B47" w14:textId="77777777" w:rsidR="000316E2" w:rsidRPr="000316E2" w:rsidRDefault="000316E2" w:rsidP="003B2C8C">
            <w:pPr>
              <w:rPr>
                <w:rFonts w:ascii="Times New Roman" w:hAnsi="Times New Roman"/>
                <w:sz w:val="20"/>
              </w:rPr>
            </w:pPr>
          </w:p>
        </w:tc>
      </w:tr>
      <w:tr w:rsidR="000316E2" w:rsidRPr="000316E2" w14:paraId="2FB60DCF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B4BC0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D813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доска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F03C7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Мебель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CFF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4AE9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497F2" w14:textId="77777777" w:rsidR="000316E2" w:rsidRPr="000316E2" w:rsidRDefault="000316E2" w:rsidP="003B2C8C">
            <w:pPr>
              <w:rPr>
                <w:rFonts w:ascii="Times New Roman" w:hAnsi="Times New Roman"/>
                <w:sz w:val="20"/>
              </w:rPr>
            </w:pPr>
          </w:p>
        </w:tc>
      </w:tr>
      <w:tr w:rsidR="000316E2" w:rsidRPr="000316E2" w14:paraId="2697A25F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C9171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94B0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8E880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ТС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C31B2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B402D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59AEE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22F820E7" w14:textId="77777777" w:rsidTr="000316E2">
        <w:trPr>
          <w:trHeight w:val="20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CD0CF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354D1" w14:textId="77777777" w:rsidR="000316E2" w:rsidRPr="000316E2" w:rsidRDefault="000316E2" w:rsidP="003B2C8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мультимедиапроектор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919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ТС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257FF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68FE7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4B6895" w14:textId="77777777" w:rsidR="000316E2" w:rsidRPr="000316E2" w:rsidRDefault="000316E2" w:rsidP="003B2C8C">
            <w:pPr>
              <w:rPr>
                <w:rFonts w:ascii="Times New Roman" w:hAnsi="Times New Roman"/>
                <w:sz w:val="20"/>
              </w:rPr>
            </w:pPr>
          </w:p>
        </w:tc>
      </w:tr>
      <w:tr w:rsidR="000316E2" w:rsidRPr="000316E2" w14:paraId="7344EFAF" w14:textId="77777777" w:rsidTr="000316E2">
        <w:trPr>
          <w:trHeight w:val="20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312AA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FC7F2" w14:textId="77777777" w:rsidR="000316E2" w:rsidRPr="000316E2" w:rsidRDefault="000316E2" w:rsidP="003B2C8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экран (доска)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64DA0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ТС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F49A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8CFE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2DA5F7" w14:textId="77777777" w:rsidR="000316E2" w:rsidRPr="000316E2" w:rsidRDefault="000316E2" w:rsidP="003B2C8C">
            <w:pPr>
              <w:rPr>
                <w:rFonts w:ascii="Times New Roman" w:hAnsi="Times New Roman"/>
                <w:sz w:val="20"/>
              </w:rPr>
            </w:pPr>
          </w:p>
        </w:tc>
      </w:tr>
      <w:tr w:rsidR="000316E2" w:rsidRPr="000316E2" w14:paraId="5050BCE3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C0FA0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03B2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комплект учебно-методических материалов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917D7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УМК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51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B2D64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892B58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7794AE84" w14:textId="77777777" w:rsidTr="000316E2"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B3C36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1C519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макеты основных узлов ткацкого оборудования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335FC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УМК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DF95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04B92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1FDE02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4A9E190B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7FC36" w14:textId="77777777" w:rsidR="000316E2" w:rsidRPr="000316E2" w:rsidRDefault="000316E2" w:rsidP="00A24A70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359A4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образцы пороков ткани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2C0FF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 w:rsidRPr="000316E2">
              <w:rPr>
                <w:rFonts w:ascii="Times New Roman" w:hAnsi="Times New Roman"/>
                <w:bCs/>
                <w:sz w:val="20"/>
              </w:rPr>
              <w:t>УМК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B701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основное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355F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05ABD6" w14:textId="77777777" w:rsidR="000316E2" w:rsidRPr="000316E2" w:rsidRDefault="000316E2" w:rsidP="003B2C8C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059A4646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8261C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E63A" w14:textId="3896466C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Пневморапирный ткацкий станок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F01D5" w14:textId="60ED7DCE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1C26" w14:textId="59491D24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BA7E" w14:textId="09E61F7B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3941B3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30CAD1D2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B02C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63FCF" w14:textId="0E2A2D7A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Лентосоединительная машина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AA80A" w14:textId="799DDF83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582E" w14:textId="38949B21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CC0AB" w14:textId="38100240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A81F70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6CFAF928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D863A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317B8" w14:textId="279999D6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Чесальные машины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AD9C" w14:textId="5933331B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0341" w14:textId="1C3C7531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F9654" w14:textId="56689F3B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56D375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04A926F9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06F49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A2D8B" w14:textId="2968B636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Вязальная машина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20829" w14:textId="06B190C0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DE7E" w14:textId="650AC1F5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5A33" w14:textId="68BFB449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C0284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7604E046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B042F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5E15" w14:textId="055E0710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Машина прядильная пневмомеханическая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231C1" w14:textId="1D743E05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BA922" w14:textId="0F7C1611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461B" w14:textId="26675242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D261F5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07E35766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6585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95A70" w14:textId="7D660117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Машина прядильно-крутильная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F3A3A" w14:textId="64CB7DC6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9E1D" w14:textId="6DA4FFED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36640" w14:textId="6DFB0F9F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166311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05E6D6E0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C9DA6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8CF53" w14:textId="0900878F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Машина ровничная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64F0F" w14:textId="53932F96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DD38" w14:textId="50956BD4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A755" w14:textId="0F5671CB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721043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33607B5C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16C0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9054" w14:textId="42EBC4B5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Лабораторная чесальная установка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7B26A" w14:textId="0258410E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48CC9" w14:textId="0EC4746E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9D3A9" w14:textId="21B3583D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B9CFAA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4228CAAC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32B3F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EE4EE" w14:textId="5E77BCD5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Лабораторные ленточные установки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17586" w14:textId="784CD015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6149" w14:textId="35D7B11D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EEB90" w14:textId="2EB26633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EFB612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06A9E182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60CEB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A572F" w14:textId="640A0C72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Лабораторная кольцепрядильная установка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F684F" w14:textId="0D078301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8E6C" w14:textId="743973FC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1720A" w14:textId="5B237458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C0DB4C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  <w:tr w:rsidR="000316E2" w:rsidRPr="000316E2" w14:paraId="71806ABC" w14:textId="77777777" w:rsidTr="000316E2">
        <w:trPr>
          <w:trHeight w:val="369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0439" w14:textId="77777777" w:rsidR="000316E2" w:rsidRPr="000316E2" w:rsidRDefault="000316E2" w:rsidP="000316E2">
            <w:pPr>
              <w:pStyle w:val="afffffffff1"/>
              <w:numPr>
                <w:ilvl w:val="0"/>
                <w:numId w:val="6"/>
              </w:numPr>
              <w:spacing w:after="0"/>
              <w:rPr>
                <w:sz w:val="20"/>
              </w:rPr>
            </w:pP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3CAD5" w14:textId="6EE5B2B6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Бесчелночный ткацкий станок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93C33" w14:textId="7A334016" w:rsidR="000316E2" w:rsidRPr="000316E2" w:rsidRDefault="000316E2" w:rsidP="000316E2">
            <w:pPr>
              <w:spacing w:after="0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Оборудование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3CCE" w14:textId="1B2E9051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специализированное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4813A" w14:textId="646344DF" w:rsidR="000316E2" w:rsidRPr="000316E2" w:rsidRDefault="000316E2" w:rsidP="000316E2">
            <w:pPr>
              <w:spacing w:after="0"/>
              <w:rPr>
                <w:rFonts w:ascii="Times New Roman" w:hAnsi="Times New Roman"/>
                <w:sz w:val="20"/>
              </w:rPr>
            </w:pPr>
            <w:r w:rsidRPr="000316E2">
              <w:rPr>
                <w:rFonts w:ascii="Times New Roman" w:hAnsi="Times New Roman"/>
                <w:sz w:val="20"/>
              </w:rPr>
              <w:t>на усмотрение ОО</w:t>
            </w:r>
          </w:p>
        </w:tc>
        <w:tc>
          <w:tcPr>
            <w:tcW w:w="7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7879" w14:textId="77777777" w:rsidR="000316E2" w:rsidRPr="000316E2" w:rsidRDefault="000316E2" w:rsidP="000316E2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</w:tr>
    </w:tbl>
    <w:p w14:paraId="2E338ED8" w14:textId="77777777" w:rsidR="006055E6" w:rsidRDefault="006055E6" w:rsidP="006055E6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7322BAEF" w14:textId="2A6E9C45" w:rsidR="00CC620D" w:rsidRDefault="00CC620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706DD290" w14:textId="4033D3CD" w:rsidR="00EC5364" w:rsidRDefault="00EC5364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F51321F" w14:textId="77777777" w:rsidR="00EC5364" w:rsidRDefault="00EC5364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D3D45C7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1.3. Оснащение спортивного комплекса/зал</w:t>
      </w:r>
    </w:p>
    <w:p w14:paraId="42AAB1BE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</w:p>
    <w:tbl>
      <w:tblPr>
        <w:tblW w:w="5250" w:type="pct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4627"/>
        <w:gridCol w:w="1697"/>
        <w:gridCol w:w="2478"/>
        <w:gridCol w:w="2602"/>
        <w:gridCol w:w="2414"/>
      </w:tblGrid>
      <w:tr w:rsidR="00CC620D" w14:paraId="740082E1" w14:textId="77777777" w:rsidTr="00A24A70">
        <w:trPr>
          <w:tblHeader/>
        </w:trPr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A6AF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4731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1"/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BDE72" w14:textId="77777777" w:rsidR="00CC620D" w:rsidRDefault="0062171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1855F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64BB4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2"/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30917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CC620D" w14:paraId="6D7EC319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F589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7617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2AB9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B0E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7D5F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4FFE" w14:textId="1FABAD0D" w:rsidR="00CC620D" w:rsidRDefault="00EC5364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СГ.04</w:t>
            </w:r>
          </w:p>
        </w:tc>
      </w:tr>
      <w:tr w:rsidR="00CC620D" w14:paraId="08889F2A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91CA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C80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одежды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7FA0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2D0E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F519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AF80" w14:textId="77777777" w:rsidR="00CC620D" w:rsidRDefault="00CC620D"/>
        </w:tc>
      </w:tr>
      <w:tr w:rsidR="00CC620D" w14:paraId="3546F1B7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C3AE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D79A" w14:textId="77777777" w:rsidR="00CC620D" w:rsidRDefault="00621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стулья/скамейки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36A3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099F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BDCB9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7561" w14:textId="77777777" w:rsidR="00CC620D" w:rsidRDefault="00CC620D"/>
        </w:tc>
      </w:tr>
      <w:tr w:rsidR="00CC620D" w14:paraId="20EF794D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CD79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8C8C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спортивный инвентарь и оборудование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BEC8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DFC7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13C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3B6FB" w14:textId="77777777" w:rsidR="00CC620D" w:rsidRDefault="00CC620D"/>
        </w:tc>
      </w:tr>
      <w:tr w:rsidR="00CC620D" w14:paraId="6DCB5DCB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48B4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F109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открытые спортивные площадки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DE9B1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Оборудование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1C39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5FF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7056" w14:textId="77777777" w:rsidR="00CC620D" w:rsidRDefault="00CC620D"/>
        </w:tc>
      </w:tr>
      <w:tr w:rsidR="00CC620D" w14:paraId="4A1854A1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2AAF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451D2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9B64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D0459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ACF0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34E87" w14:textId="77777777" w:rsidR="00CC620D" w:rsidRDefault="00CC620D"/>
        </w:tc>
      </w:tr>
      <w:tr w:rsidR="00CC620D" w14:paraId="04BD11CA" w14:textId="77777777" w:rsidTr="00A24A70"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782F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5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78CB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4D5CB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AA29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410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2A72" w14:textId="77777777" w:rsidR="00CC620D" w:rsidRDefault="00CC620D"/>
        </w:tc>
      </w:tr>
    </w:tbl>
    <w:p w14:paraId="6460129A" w14:textId="77777777" w:rsidR="00CC620D" w:rsidRDefault="00CC620D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4B67BD4" w14:textId="77777777" w:rsidR="00CC620D" w:rsidRDefault="0062171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7B964B4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1.4. Оснащение помещений, задействованных при организации самостоятельной и воспитательной работы</w:t>
      </w:r>
    </w:p>
    <w:p w14:paraId="1E5954CA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Библиотека, читальный зал</w:t>
      </w:r>
    </w:p>
    <w:tbl>
      <w:tblPr>
        <w:tblW w:w="5101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5"/>
        <w:gridCol w:w="4670"/>
        <w:gridCol w:w="1678"/>
        <w:gridCol w:w="2479"/>
        <w:gridCol w:w="2633"/>
        <w:gridCol w:w="2360"/>
      </w:tblGrid>
      <w:tr w:rsidR="00CC620D" w14:paraId="2B2B0BA6" w14:textId="77777777" w:rsidTr="00A24A70">
        <w:trPr>
          <w:tblHeader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858C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4697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3"/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6FCEC" w14:textId="77777777" w:rsidR="00CC620D" w:rsidRDefault="0062171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1E36C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E591D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4"/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6DD4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15"/>
            </w:r>
          </w:p>
        </w:tc>
      </w:tr>
      <w:tr w:rsidR="00CC620D" w14:paraId="43B62EE3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AA89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0B5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посадочные места по количеству обучающихся (столы, стулья)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933F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A9E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0BB1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регулируемые по высоте</w:t>
            </w:r>
          </w:p>
        </w:tc>
        <w:tc>
          <w:tcPr>
            <w:tcW w:w="8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656F" w14:textId="77777777" w:rsidR="00CC620D" w:rsidRDefault="00CC620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C620D" w14:paraId="1ECFFB0D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92F5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8855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библиотекаря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E2215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6D8C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7FAF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1EBD" w14:textId="77777777" w:rsidR="00CC620D" w:rsidRDefault="00CC620D"/>
        </w:tc>
      </w:tr>
      <w:tr w:rsidR="00CC620D" w14:paraId="108FA4D9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ED2A7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1B99" w14:textId="77777777" w:rsidR="00CC620D" w:rsidRDefault="00621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стеллажи для книг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88A3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96B3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47CA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DE679" w14:textId="77777777" w:rsidR="00CC620D" w:rsidRDefault="00CC620D"/>
        </w:tc>
      </w:tr>
      <w:tr w:rsidR="00CC620D" w14:paraId="799BD6FC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DA18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AC94" w14:textId="755D12A7" w:rsidR="00CC620D" w:rsidRDefault="00A24A70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шкаф,</w:t>
            </w:r>
            <w:r w:rsidR="0062171D">
              <w:rPr>
                <w:rFonts w:ascii="Times New Roman" w:hAnsi="Times New Roman"/>
                <w:sz w:val="24"/>
              </w:rPr>
              <w:t xml:space="preserve"> закрытый для хранения учебного оборудования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65F0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5631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983E0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4D569" w14:textId="77777777" w:rsidR="00CC620D" w:rsidRDefault="00CC620D"/>
        </w:tc>
      </w:tr>
      <w:tr w:rsidR="00CC620D" w14:paraId="527A72B5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38A70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E57F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газет и журналов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B07CF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85C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6388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1C25" w14:textId="77777777" w:rsidR="00CC620D" w:rsidRDefault="00CC620D"/>
        </w:tc>
      </w:tr>
      <w:tr w:rsidR="00CC620D" w14:paraId="7BD7B7AF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F7D98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030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выдачи пособий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7F48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A3E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B2D5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7943" w14:textId="77777777" w:rsidR="00CC620D" w:rsidRDefault="00CC620D"/>
        </w:tc>
      </w:tr>
      <w:tr w:rsidR="00CC620D" w14:paraId="5935C20D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A532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42E7A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читательских формуляров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EAD1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2E5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788D7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7EE4" w14:textId="77777777" w:rsidR="00CC620D" w:rsidRDefault="00CC620D"/>
        </w:tc>
      </w:tr>
      <w:tr w:rsidR="00CC620D" w14:paraId="529B9303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42A9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5AB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каталожный шкаф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C1C6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919C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EEDA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1196" w14:textId="77777777" w:rsidR="00CC620D" w:rsidRDefault="00CC620D"/>
        </w:tc>
      </w:tr>
      <w:tr w:rsidR="00CC620D" w14:paraId="178E6E3C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CD08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77CF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1A1E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A32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CA9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DDFF" w14:textId="77777777" w:rsidR="00CC620D" w:rsidRDefault="00CC620D"/>
        </w:tc>
      </w:tr>
      <w:tr w:rsidR="00CC620D" w14:paraId="3530461D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AB2B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7360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компьютеры с программным обеспечением для обучающих (системный блок, монитор, клавиатура, мышь)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1327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7A83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CC808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CFF3" w14:textId="77777777" w:rsidR="00CC620D" w:rsidRDefault="00CC620D"/>
        </w:tc>
      </w:tr>
      <w:tr w:rsidR="00CC620D" w14:paraId="1942AD70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A028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CBF1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92DF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694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D8537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6B72" w14:textId="77777777" w:rsidR="00CC620D" w:rsidRDefault="00CC620D"/>
        </w:tc>
      </w:tr>
      <w:tr w:rsidR="00CC620D" w14:paraId="1B9E55B8" w14:textId="77777777" w:rsidTr="00A24A70"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5DEE" w14:textId="77777777" w:rsidR="00CC620D" w:rsidRPr="00A24A70" w:rsidRDefault="00CC620D" w:rsidP="00A24A70">
            <w:pPr>
              <w:pStyle w:val="afffffffff1"/>
              <w:numPr>
                <w:ilvl w:val="0"/>
                <w:numId w:val="7"/>
              </w:numPr>
              <w:spacing w:after="0"/>
            </w:pPr>
          </w:p>
        </w:tc>
        <w:tc>
          <w:tcPr>
            <w:tcW w:w="1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44ECC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D20E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УМК</w:t>
            </w:r>
          </w:p>
        </w:tc>
        <w:tc>
          <w:tcPr>
            <w:tcW w:w="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5D4B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E9FA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8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EC98" w14:textId="77777777" w:rsidR="00CC620D" w:rsidRDefault="00CC620D"/>
        </w:tc>
      </w:tr>
    </w:tbl>
    <w:p w14:paraId="244B26CC" w14:textId="77777777" w:rsidR="00CC620D" w:rsidRDefault="00CC620D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721C275D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Актовый зал</w:t>
      </w:r>
    </w:p>
    <w:tbl>
      <w:tblPr>
        <w:tblW w:w="1514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5108"/>
        <w:gridCol w:w="1507"/>
        <w:gridCol w:w="2465"/>
        <w:gridCol w:w="2738"/>
        <w:gridCol w:w="2535"/>
      </w:tblGrid>
      <w:tr w:rsidR="00CC620D" w14:paraId="30D88CA1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1106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CDEEE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6"/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142CE" w14:textId="77777777" w:rsidR="00CC620D" w:rsidRDefault="0062171D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9382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39E52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7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D7D31" w14:textId="77777777" w:rsidR="00CC620D" w:rsidRDefault="006217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  <w:r>
              <w:rPr>
                <w:rFonts w:ascii="Times New Roman" w:hAnsi="Times New Roman"/>
                <w:sz w:val="20"/>
                <w:vertAlign w:val="superscript"/>
              </w:rPr>
              <w:footnoteReference w:id="18"/>
            </w:r>
          </w:p>
        </w:tc>
      </w:tr>
      <w:tr w:rsidR="00CC620D" w14:paraId="023BD6FB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CF6E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DB21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мягкий/секционные стулья/скамьи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CB09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F85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831C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A5C9" w14:textId="77777777" w:rsidR="00CC620D" w:rsidRDefault="00CC620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CC620D" w14:paraId="41311A53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0F2F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A5A2B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трибуна для докладчика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D0CF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369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25B0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B186" w14:textId="77777777" w:rsidR="00CC620D" w:rsidRDefault="00CC620D"/>
        </w:tc>
      </w:tr>
      <w:tr w:rsidR="00CC620D" w14:paraId="0FB7DD62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C848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F3BBD" w14:textId="77777777" w:rsidR="00CC620D" w:rsidRDefault="006217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система хранения (для реквизита, светового и звукового оборудования)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38360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3B8D0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F394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63CE" w14:textId="77777777" w:rsidR="00CC620D" w:rsidRDefault="00CC620D"/>
        </w:tc>
      </w:tr>
      <w:tr w:rsidR="00CC620D" w14:paraId="1D3C0E1E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C2B5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65E3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библиотекаря (системный блок, монитор, клавиатура, мышь)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578E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D53B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F3EE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0AD7B" w14:textId="77777777" w:rsidR="00CC620D" w:rsidRDefault="00CC620D"/>
        </w:tc>
      </w:tr>
      <w:tr w:rsidR="00CC620D" w14:paraId="165E3430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64D9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AB67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музыкальное и звуковое оборудование (акустическая система/музыкальный </w:t>
            </w:r>
            <w:r>
              <w:rPr>
                <w:rFonts w:ascii="Times New Roman" w:hAnsi="Times New Roman"/>
                <w:sz w:val="24"/>
              </w:rPr>
              <w:lastRenderedPageBreak/>
              <w:t>центр/микрофоны/микшерные пульты/музыкальные инструменты)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76EB3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lastRenderedPageBreak/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B28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B54B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EC668" w14:textId="77777777" w:rsidR="00CC620D" w:rsidRDefault="00CC620D"/>
        </w:tc>
      </w:tr>
      <w:tr w:rsidR="00CC620D" w14:paraId="4CC515B3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D5F4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B42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презентационного мультимедийного или проекционного оборудования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0793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7B73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DE17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072C" w14:textId="77777777" w:rsidR="00CC620D" w:rsidRDefault="00CC620D"/>
        </w:tc>
      </w:tr>
      <w:tr w:rsidR="00CC620D" w14:paraId="7809EA48" w14:textId="77777777" w:rsidTr="00A24A70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5177" w14:textId="77777777" w:rsidR="00CC620D" w:rsidRPr="00A24A70" w:rsidRDefault="00CC620D" w:rsidP="00A24A70">
            <w:pPr>
              <w:pStyle w:val="afffffffff1"/>
              <w:numPr>
                <w:ilvl w:val="0"/>
                <w:numId w:val="8"/>
              </w:numPr>
              <w:spacing w:after="0"/>
            </w:pP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091D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световое оборудование (прожекторы/светильники/генераторы сценических эффектов)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70EE" w14:textId="77777777" w:rsidR="00CC620D" w:rsidRPr="006055E6" w:rsidRDefault="0062171D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6055E6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3AAA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94A6" w14:textId="77777777" w:rsidR="00CC620D" w:rsidRDefault="0062171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9F1D" w14:textId="77777777" w:rsidR="00CC620D" w:rsidRDefault="00CC620D"/>
        </w:tc>
      </w:tr>
    </w:tbl>
    <w:p w14:paraId="2F6DC8B0" w14:textId="77777777" w:rsidR="00CC620D" w:rsidRDefault="00CC620D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21B8DD95" w14:textId="77777777" w:rsidR="00CC620D" w:rsidRDefault="0062171D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4C196835" w14:textId="77777777" w:rsidR="00CC620D" w:rsidRDefault="0062171D">
      <w:pPr>
        <w:pStyle w:val="afffffffff1"/>
        <w:numPr>
          <w:ilvl w:val="0"/>
          <w:numId w:val="1"/>
        </w:numPr>
        <w:jc w:val="both"/>
      </w:pPr>
      <w:r>
        <w:lastRenderedPageBreak/>
        <w:t>Лицензионное и свободно распространяемое программное обеспечение</w:t>
      </w:r>
    </w:p>
    <w:p w14:paraId="05BF933F" w14:textId="77777777" w:rsidR="00CC620D" w:rsidRDefault="0062171D">
      <w:pPr>
        <w:pStyle w:val="afffffffff1"/>
        <w:ind w:left="720"/>
        <w:jc w:val="both"/>
      </w:pPr>
      <w:r>
        <w:t>Перечень необходимого комплекта лицензионного и свободно распространяемого программного обеспечения</w:t>
      </w:r>
      <w:r>
        <w:rPr>
          <w:rStyle w:val="1f0"/>
        </w:rPr>
        <w:footnoteReference w:id="19"/>
      </w:r>
      <w:r>
        <w:t xml:space="preserve">. </w:t>
      </w:r>
    </w:p>
    <w:tbl>
      <w:tblPr>
        <w:tblW w:w="14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6110"/>
        <w:gridCol w:w="8011"/>
      </w:tblGrid>
      <w:tr w:rsidR="00CC620D" w14:paraId="222BBC08" w14:textId="77777777" w:rsidTr="006055E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9122" w14:textId="77777777" w:rsidR="00CC620D" w:rsidRDefault="0062171D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967F" w14:textId="77777777" w:rsidR="00CC620D" w:rsidRDefault="0062171D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7B7B" w14:textId="77777777" w:rsidR="00CC620D" w:rsidRDefault="0062171D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 учебной дисциплины (модуля)</w:t>
            </w:r>
          </w:p>
        </w:tc>
      </w:tr>
      <w:tr w:rsidR="00CC620D" w14:paraId="79ABAB35" w14:textId="77777777" w:rsidTr="006055E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480B" w14:textId="77777777" w:rsidR="00CC620D" w:rsidRDefault="0062171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7166" w14:textId="77777777" w:rsidR="00CC620D" w:rsidRDefault="0062171D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лицензионное программное обеспечение для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совместной работы с офисными документами </w:t>
            </w:r>
          </w:p>
        </w:tc>
        <w:tc>
          <w:tcPr>
            <w:tcW w:w="8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0A8E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СГ.01</w:t>
            </w:r>
            <w:r w:rsidRPr="00EC5364">
              <w:rPr>
                <w:rFonts w:ascii="Times New Roman" w:hAnsi="Times New Roman"/>
                <w:sz w:val="24"/>
              </w:rPr>
              <w:tab/>
              <w:t>История России</w:t>
            </w:r>
          </w:p>
          <w:p w14:paraId="12B8D004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СГ.02</w:t>
            </w:r>
            <w:r w:rsidRPr="00EC5364">
              <w:rPr>
                <w:rFonts w:ascii="Times New Roman" w:hAnsi="Times New Roman"/>
                <w:sz w:val="24"/>
              </w:rPr>
              <w:tab/>
              <w:t>Иностранный язык в профессиональной деятельности</w:t>
            </w:r>
          </w:p>
          <w:p w14:paraId="5710E88B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СГ.03</w:t>
            </w:r>
            <w:r w:rsidRPr="00EC5364">
              <w:rPr>
                <w:rFonts w:ascii="Times New Roman" w:hAnsi="Times New Roman"/>
                <w:sz w:val="24"/>
              </w:rPr>
              <w:tab/>
              <w:t>Безопасность жизнедеятельности</w:t>
            </w:r>
          </w:p>
          <w:p w14:paraId="3EB5F416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СГ.04</w:t>
            </w:r>
            <w:r w:rsidRPr="00EC5364">
              <w:rPr>
                <w:rFonts w:ascii="Times New Roman" w:hAnsi="Times New Roman"/>
                <w:sz w:val="24"/>
              </w:rPr>
              <w:tab/>
              <w:t>Физическая культура</w:t>
            </w:r>
          </w:p>
          <w:p w14:paraId="6561D6CB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СГ.05</w:t>
            </w:r>
            <w:r w:rsidRPr="00EC5364">
              <w:rPr>
                <w:rFonts w:ascii="Times New Roman" w:hAnsi="Times New Roman"/>
                <w:sz w:val="24"/>
              </w:rPr>
              <w:tab/>
              <w:t>Основы финансовой грамотности</w:t>
            </w:r>
          </w:p>
          <w:p w14:paraId="757A0BAD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ОП.00</w:t>
            </w:r>
            <w:r w:rsidRPr="00EC5364">
              <w:rPr>
                <w:rFonts w:ascii="Times New Roman" w:hAnsi="Times New Roman"/>
                <w:sz w:val="24"/>
              </w:rPr>
              <w:tab/>
              <w:t>Общепрофессиональный цикл</w:t>
            </w:r>
          </w:p>
          <w:p w14:paraId="661ED532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ОП.01</w:t>
            </w:r>
            <w:r w:rsidRPr="00EC5364">
              <w:rPr>
                <w:rFonts w:ascii="Times New Roman" w:hAnsi="Times New Roman"/>
                <w:sz w:val="24"/>
              </w:rPr>
              <w:tab/>
              <w:t>Текстильное материаловедение</w:t>
            </w:r>
          </w:p>
          <w:p w14:paraId="47E5C7FD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ОП.02</w:t>
            </w:r>
            <w:r w:rsidRPr="00EC5364">
              <w:rPr>
                <w:rFonts w:ascii="Times New Roman" w:hAnsi="Times New Roman"/>
                <w:sz w:val="24"/>
              </w:rPr>
              <w:tab/>
              <w:t>Первичная обработка текстильного сырья</w:t>
            </w:r>
          </w:p>
          <w:p w14:paraId="5536132B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ОП.03</w:t>
            </w:r>
            <w:r w:rsidRPr="00EC5364">
              <w:rPr>
                <w:rFonts w:ascii="Times New Roman" w:hAnsi="Times New Roman"/>
                <w:sz w:val="24"/>
              </w:rPr>
              <w:tab/>
              <w:t>Инженерная графика</w:t>
            </w:r>
          </w:p>
          <w:p w14:paraId="168A45CB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ОП.04</w:t>
            </w:r>
            <w:r w:rsidRPr="00EC5364">
              <w:rPr>
                <w:rFonts w:ascii="Times New Roman" w:hAnsi="Times New Roman"/>
                <w:sz w:val="24"/>
              </w:rPr>
              <w:tab/>
              <w:t>Прикладная математика</w:t>
            </w:r>
          </w:p>
          <w:p w14:paraId="51A4492C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ОП.05</w:t>
            </w:r>
            <w:r w:rsidRPr="00EC5364">
              <w:rPr>
                <w:rFonts w:ascii="Times New Roman" w:hAnsi="Times New Roman"/>
                <w:sz w:val="24"/>
              </w:rPr>
              <w:tab/>
              <w:t>Экономика организации производства (включая менеджмент и предпринимательство)</w:t>
            </w:r>
          </w:p>
          <w:p w14:paraId="26980151" w14:textId="77777777" w:rsidR="00EC5364" w:rsidRP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ОП.06</w:t>
            </w:r>
            <w:r w:rsidRPr="00EC5364">
              <w:rPr>
                <w:rFonts w:ascii="Times New Roman" w:hAnsi="Times New Roman"/>
                <w:sz w:val="24"/>
              </w:rPr>
              <w:tab/>
              <w:t>Цифровые технологии в профессиональной деятельности</w:t>
            </w:r>
          </w:p>
          <w:p w14:paraId="18EE64B7" w14:textId="77777777" w:rsidR="00CC620D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ОП.07</w:t>
            </w:r>
            <w:r w:rsidRPr="00EC5364">
              <w:rPr>
                <w:rFonts w:ascii="Times New Roman" w:hAnsi="Times New Roman"/>
                <w:sz w:val="24"/>
              </w:rPr>
              <w:tab/>
              <w:t>Охрана труда</w:t>
            </w:r>
          </w:p>
          <w:p w14:paraId="521618D7" w14:textId="77777777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01</w:t>
            </w:r>
            <w:r>
              <w:rPr>
                <w:rFonts w:ascii="Times New Roman" w:hAnsi="Times New Roman"/>
                <w:sz w:val="24"/>
              </w:rPr>
              <w:t xml:space="preserve"> О</w:t>
            </w:r>
            <w:r w:rsidRPr="00EC5364">
              <w:rPr>
                <w:rFonts w:ascii="Times New Roman" w:hAnsi="Times New Roman"/>
                <w:sz w:val="24"/>
              </w:rPr>
              <w:t>рганизационно-технологическое обеспечение процессов прядильного производства</w:t>
            </w:r>
          </w:p>
          <w:p w14:paraId="67465341" w14:textId="0FF4D575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02 Проведение контроля качества сырья, полуфабрикатов и готовой пряжи</w:t>
            </w:r>
          </w:p>
          <w:p w14:paraId="7BF20BF5" w14:textId="0FC1A6A0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01 Организационно-технологическое обеспечение процессов ткачества</w:t>
            </w:r>
          </w:p>
          <w:p w14:paraId="1E17A04B" w14:textId="77777777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02 </w:t>
            </w:r>
            <w:r w:rsidRPr="00EC5364">
              <w:rPr>
                <w:rFonts w:ascii="Times New Roman" w:hAnsi="Times New Roman"/>
                <w:sz w:val="24"/>
              </w:rPr>
              <w:tab/>
              <w:t>Проведение контроля качества сырья, полуфабрикатов и готовых тканых полотен</w:t>
            </w:r>
          </w:p>
          <w:p w14:paraId="1DC31AA3" w14:textId="77777777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lastRenderedPageBreak/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01 </w:t>
            </w:r>
            <w:r w:rsidRPr="00EC5364">
              <w:rPr>
                <w:rFonts w:ascii="Times New Roman" w:hAnsi="Times New Roman"/>
                <w:sz w:val="24"/>
              </w:rPr>
              <w:tab/>
              <w:t>Организационно-технологическое обеспечение процессов производства нетканых материалов</w:t>
            </w:r>
          </w:p>
          <w:p w14:paraId="4DA27FF8" w14:textId="77777777" w:rsidR="00EC5364" w:rsidRDefault="00EC5364" w:rsidP="00EC5364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02 </w:t>
            </w:r>
            <w:r w:rsidRPr="00EC5364">
              <w:rPr>
                <w:rFonts w:ascii="Times New Roman" w:hAnsi="Times New Roman"/>
                <w:sz w:val="24"/>
              </w:rPr>
              <w:tab/>
              <w:t>Проведение контроля качества сырья, полуфабрикатов и готовых нетканых материалов</w:t>
            </w:r>
          </w:p>
          <w:p w14:paraId="2B5B4944" w14:textId="681686B3" w:rsidR="00EC5364" w:rsidRDefault="00EC5364" w:rsidP="00EC5364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01 </w:t>
            </w:r>
            <w:r w:rsidRPr="00EC5364">
              <w:rPr>
                <w:rFonts w:ascii="Times New Roman" w:hAnsi="Times New Roman"/>
                <w:sz w:val="24"/>
              </w:rPr>
              <w:tab/>
              <w:t>Организационно-технологическое обеспечение процессов трикотажного производства</w:t>
            </w:r>
          </w:p>
          <w:p w14:paraId="7C51D077" w14:textId="77777777" w:rsidR="00EC5364" w:rsidRDefault="00EC5364" w:rsidP="00EC5364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 w:rsidRPr="00EC5364">
              <w:rPr>
                <w:rFonts w:ascii="Times New Roman" w:hAnsi="Times New Roman"/>
                <w:sz w:val="24"/>
              </w:rPr>
              <w:t>ПМ.н</w:t>
            </w:r>
            <w:proofErr w:type="gramEnd"/>
            <w:r w:rsidRPr="00EC5364">
              <w:rPr>
                <w:rFonts w:ascii="Times New Roman" w:hAnsi="Times New Roman"/>
                <w:sz w:val="24"/>
              </w:rPr>
              <w:t xml:space="preserve"> 02 </w:t>
            </w:r>
            <w:r w:rsidRPr="00EC5364">
              <w:rPr>
                <w:rFonts w:ascii="Times New Roman" w:hAnsi="Times New Roman"/>
                <w:sz w:val="24"/>
              </w:rPr>
              <w:tab/>
              <w:t>Проведение контроля качества сырья, полуфабрикатов и готовых трикотажных изделий и полотен</w:t>
            </w:r>
          </w:p>
          <w:p w14:paraId="33D12600" w14:textId="00DCFDBE" w:rsidR="00EC5364" w:rsidRDefault="00EC5364" w:rsidP="00EC5364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ПМ.03</w:t>
            </w:r>
            <w:r w:rsidRPr="00EC5364">
              <w:rPr>
                <w:rFonts w:ascii="Times New Roman" w:hAnsi="Times New Roman"/>
                <w:sz w:val="24"/>
              </w:rPr>
              <w:tab/>
              <w:t>Организация работы структурного подразделения предприятия отрасли</w:t>
            </w:r>
          </w:p>
        </w:tc>
      </w:tr>
      <w:tr w:rsidR="00CC620D" w14:paraId="2CEC1BB9" w14:textId="77777777" w:rsidTr="006055E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0EF5" w14:textId="77777777" w:rsidR="00CC620D" w:rsidRDefault="0062171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EACD6" w14:textId="77777777" w:rsidR="00CC620D" w:rsidRDefault="0062171D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лицензионное программное обеспечение для работы с документами</w:t>
            </w:r>
          </w:p>
        </w:tc>
        <w:tc>
          <w:tcPr>
            <w:tcW w:w="8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73CB" w14:textId="77777777" w:rsidR="00CC620D" w:rsidRDefault="00CC620D"/>
        </w:tc>
      </w:tr>
      <w:tr w:rsidR="00CC620D" w14:paraId="6EC7BF90" w14:textId="77777777" w:rsidTr="006055E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4E09" w14:textId="77777777" w:rsidR="00CC620D" w:rsidRDefault="0062171D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BA90" w14:textId="77777777" w:rsidR="00CC620D" w:rsidRDefault="0062171D">
            <w:pPr>
              <w:contextualSpacing/>
              <w:rPr>
                <w:rFonts w:ascii="Times New Roman" w:hAnsi="Times New Roman"/>
                <w:sz w:val="24"/>
              </w:rPr>
            </w:pPr>
            <w:hyperlink r:id="rId7" w:history="1">
              <w:r>
                <w:rPr>
                  <w:rFonts w:ascii="Times New Roman" w:hAnsi="Times New Roman"/>
                  <w:sz w:val="24"/>
                </w:rPr>
                <w:t>лицензионное программное обеспечение для работы с документами в формате PDF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F391" w14:textId="77777777" w:rsidR="00CC620D" w:rsidRDefault="00CC620D"/>
        </w:tc>
      </w:tr>
      <w:tr w:rsidR="006C67AC" w14:paraId="1110FFFC" w14:textId="77777777" w:rsidTr="006055E6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791D" w14:textId="3446607E" w:rsidR="006C67AC" w:rsidRDefault="006055E6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2580" w14:textId="4B263379" w:rsidR="006C67AC" w:rsidRPr="006C67AC" w:rsidRDefault="006C67A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системы автоматизированного проектирования </w:t>
            </w:r>
            <w:r w:rsidRPr="006C67AC">
              <w:rPr>
                <w:rFonts w:ascii="Times New Roman" w:hAnsi="Times New Roman"/>
                <w:sz w:val="24"/>
              </w:rPr>
              <w:t>для 3D и 2D-проектирования и разработки проектной документации</w:t>
            </w:r>
          </w:p>
        </w:tc>
        <w:tc>
          <w:tcPr>
            <w:tcW w:w="8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82C9" w14:textId="79009DF7" w:rsidR="006C67AC" w:rsidRPr="006C67AC" w:rsidRDefault="00EC5364">
            <w:pPr>
              <w:rPr>
                <w:rFonts w:ascii="Times New Roman" w:hAnsi="Times New Roman"/>
                <w:sz w:val="24"/>
              </w:rPr>
            </w:pPr>
            <w:r w:rsidRPr="00EC5364">
              <w:rPr>
                <w:rFonts w:ascii="Times New Roman" w:hAnsi="Times New Roman"/>
                <w:sz w:val="24"/>
              </w:rPr>
              <w:t>ОП.03</w:t>
            </w:r>
            <w:r w:rsidRPr="00EC5364">
              <w:rPr>
                <w:rFonts w:ascii="Times New Roman" w:hAnsi="Times New Roman"/>
                <w:sz w:val="24"/>
              </w:rPr>
              <w:tab/>
              <w:t>Инженерная графика</w:t>
            </w:r>
          </w:p>
        </w:tc>
      </w:tr>
    </w:tbl>
    <w:p w14:paraId="000CF8DE" w14:textId="77777777" w:rsidR="00CC620D" w:rsidRDefault="00CC620D">
      <w:pPr>
        <w:ind w:firstLine="709"/>
        <w:jc w:val="both"/>
        <w:rPr>
          <w:rFonts w:ascii="Times New Roman" w:hAnsi="Times New Roman"/>
          <w:sz w:val="24"/>
        </w:rPr>
      </w:pPr>
    </w:p>
    <w:sectPr w:rsidR="00CC620D" w:rsidSect="00A24A70">
      <w:footerReference w:type="even" r:id="rId8"/>
      <w:footerReference w:type="default" r:id="rId9"/>
      <w:pgSz w:w="16838" w:h="11906" w:orient="landscape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0D48" w14:textId="77777777" w:rsidR="00D47C13" w:rsidRDefault="00D47C13">
      <w:pPr>
        <w:spacing w:after="0" w:line="240" w:lineRule="auto"/>
      </w:pPr>
      <w:r>
        <w:separator/>
      </w:r>
    </w:p>
  </w:endnote>
  <w:endnote w:type="continuationSeparator" w:id="0">
    <w:p w14:paraId="0567CC6C" w14:textId="77777777" w:rsidR="00D47C13" w:rsidRDefault="00D47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C5612" w14:textId="77777777" w:rsidR="00CC620D" w:rsidRDefault="0062171D">
    <w:pPr>
      <w:pStyle w:val="afffff3"/>
      <w:jc w:val="right"/>
      <w:rPr>
        <w:rStyle w:val="affff3"/>
      </w:rPr>
    </w:pPr>
    <w:r>
      <w:rPr>
        <w:rStyle w:val="affff3"/>
      </w:rPr>
      <w:fldChar w:fldCharType="begin"/>
    </w:r>
    <w:r>
      <w:rPr>
        <w:rStyle w:val="affff3"/>
      </w:rPr>
      <w:instrText xml:space="preserve">PAGE </w:instrText>
    </w:r>
    <w:r>
      <w:rPr>
        <w:rStyle w:val="affff3"/>
      </w:rPr>
      <w:fldChar w:fldCharType="separate"/>
    </w:r>
    <w:r>
      <w:rPr>
        <w:rStyle w:val="affff3"/>
      </w:rPr>
      <w:t xml:space="preserve"> </w:t>
    </w:r>
    <w:r>
      <w:rPr>
        <w:rStyle w:val="affff3"/>
      </w:rPr>
      <w:fldChar w:fldCharType="end"/>
    </w:r>
  </w:p>
  <w:p w14:paraId="444EBD6A" w14:textId="77777777" w:rsidR="00CC620D" w:rsidRDefault="00CC620D">
    <w:pPr>
      <w:pStyle w:val="affff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80F4" w14:textId="77777777" w:rsidR="00CC620D" w:rsidRDefault="00CC620D">
    <w:pPr>
      <w:pStyle w:val="afffff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16A5" w14:textId="77777777" w:rsidR="00D47C13" w:rsidRDefault="00D47C13">
      <w:pPr>
        <w:spacing w:after="0" w:line="240" w:lineRule="auto"/>
      </w:pPr>
      <w:r>
        <w:separator/>
      </w:r>
    </w:p>
  </w:footnote>
  <w:footnote w:type="continuationSeparator" w:id="0">
    <w:p w14:paraId="7E4EFBFB" w14:textId="77777777" w:rsidR="00D47C13" w:rsidRDefault="00D47C13">
      <w:pPr>
        <w:spacing w:after="0" w:line="240" w:lineRule="auto"/>
      </w:pPr>
      <w:r>
        <w:continuationSeparator/>
      </w:r>
    </w:p>
  </w:footnote>
  <w:footnote w:id="1">
    <w:p w14:paraId="38BF6175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210A8D36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2D321F2E" w14:textId="77777777" w:rsidR="00D054DD" w:rsidRDefault="00D054DD" w:rsidP="00D054D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4">
    <w:p w14:paraId="76E2E466" w14:textId="77777777" w:rsidR="00D054DD" w:rsidRDefault="00D054DD" w:rsidP="00D054D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5">
    <w:p w14:paraId="6DA8DF4C" w14:textId="77777777" w:rsidR="006934CE" w:rsidRDefault="006934CE" w:rsidP="006934CE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028B5CDA" w14:textId="77777777" w:rsidR="006934CE" w:rsidRDefault="006934CE" w:rsidP="006934CE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217B0B3F" w14:textId="77777777" w:rsidR="007B2563" w:rsidRDefault="007B2563" w:rsidP="007B256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8">
    <w:p w14:paraId="086B2564" w14:textId="77777777" w:rsidR="007B2563" w:rsidRDefault="007B2563" w:rsidP="007B256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9">
    <w:p w14:paraId="0AFBB1C3" w14:textId="77777777" w:rsidR="006055E6" w:rsidRDefault="006055E6" w:rsidP="006055E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0">
    <w:p w14:paraId="74DF4FA4" w14:textId="77777777" w:rsidR="006055E6" w:rsidRDefault="006055E6" w:rsidP="006055E6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1">
    <w:p w14:paraId="12CCFCAF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2">
    <w:p w14:paraId="5D06917A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3">
    <w:p w14:paraId="6007CF3C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4">
    <w:p w14:paraId="26A60970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5">
    <w:p w14:paraId="4AC4E2F5" w14:textId="77777777" w:rsidR="00CC620D" w:rsidRDefault="0062171D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6">
    <w:p w14:paraId="7E439F9A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7">
    <w:p w14:paraId="034EC58B" w14:textId="77777777" w:rsidR="00CC620D" w:rsidRDefault="0062171D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8">
    <w:p w14:paraId="7FFD1CDD" w14:textId="77777777" w:rsidR="00CC620D" w:rsidRDefault="0062171D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19">
    <w:p w14:paraId="2C495368" w14:textId="77777777" w:rsidR="00CC620D" w:rsidRDefault="0062171D">
      <w:pPr>
        <w:pStyle w:val="Footnote"/>
        <w:jc w:val="both"/>
        <w:rPr>
          <w:sz w:val="16"/>
        </w:rPr>
      </w:pPr>
      <w:r>
        <w:rPr>
          <w:sz w:val="16"/>
          <w:vertAlign w:val="superscript"/>
        </w:rPr>
        <w:footnoteRef/>
      </w:r>
      <w: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3C92"/>
    <w:multiLevelType w:val="hybridMultilevel"/>
    <w:tmpl w:val="B0F67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16CAD"/>
    <w:multiLevelType w:val="hybridMultilevel"/>
    <w:tmpl w:val="45900E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570829"/>
    <w:multiLevelType w:val="hybridMultilevel"/>
    <w:tmpl w:val="7C94B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1C7C"/>
    <w:multiLevelType w:val="hybridMultilevel"/>
    <w:tmpl w:val="065E9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E03DB"/>
    <w:multiLevelType w:val="hybridMultilevel"/>
    <w:tmpl w:val="B0089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F4176"/>
    <w:multiLevelType w:val="multilevel"/>
    <w:tmpl w:val="FBA8F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60871"/>
    <w:multiLevelType w:val="hybridMultilevel"/>
    <w:tmpl w:val="FE0C9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F6623C"/>
    <w:multiLevelType w:val="hybridMultilevel"/>
    <w:tmpl w:val="45900E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387873">
    <w:abstractNumId w:val="5"/>
  </w:num>
  <w:num w:numId="2" w16cid:durableId="1781142305">
    <w:abstractNumId w:val="1"/>
  </w:num>
  <w:num w:numId="3" w16cid:durableId="1998804699">
    <w:abstractNumId w:val="7"/>
  </w:num>
  <w:num w:numId="4" w16cid:durableId="47926537">
    <w:abstractNumId w:val="2"/>
  </w:num>
  <w:num w:numId="5" w16cid:durableId="2143957008">
    <w:abstractNumId w:val="0"/>
  </w:num>
  <w:num w:numId="6" w16cid:durableId="913588174">
    <w:abstractNumId w:val="4"/>
  </w:num>
  <w:num w:numId="7" w16cid:durableId="40835723">
    <w:abstractNumId w:val="6"/>
  </w:num>
  <w:num w:numId="8" w16cid:durableId="850533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20D"/>
    <w:rsid w:val="000316E2"/>
    <w:rsid w:val="000335DB"/>
    <w:rsid w:val="00043EC7"/>
    <w:rsid w:val="000C4AE0"/>
    <w:rsid w:val="00220230"/>
    <w:rsid w:val="002C38C7"/>
    <w:rsid w:val="003F4149"/>
    <w:rsid w:val="00443AE4"/>
    <w:rsid w:val="006055E6"/>
    <w:rsid w:val="0061243C"/>
    <w:rsid w:val="0062171D"/>
    <w:rsid w:val="006934CE"/>
    <w:rsid w:val="006C67AC"/>
    <w:rsid w:val="007B2563"/>
    <w:rsid w:val="008132E1"/>
    <w:rsid w:val="0082238C"/>
    <w:rsid w:val="008B0080"/>
    <w:rsid w:val="008B4E82"/>
    <w:rsid w:val="00A24A70"/>
    <w:rsid w:val="00C0261C"/>
    <w:rsid w:val="00CC620D"/>
    <w:rsid w:val="00D054DD"/>
    <w:rsid w:val="00D47C13"/>
    <w:rsid w:val="00D706FA"/>
    <w:rsid w:val="00E23CE6"/>
    <w:rsid w:val="00E8168E"/>
    <w:rsid w:val="00EC5364"/>
    <w:rsid w:val="00F32FF5"/>
    <w:rsid w:val="00F65F08"/>
    <w:rsid w:val="00FB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067E"/>
  <w15:docId w15:val="{0B75935C-AA81-4B64-9339-0BAA53A94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a3">
    <w:name w:val="Моноширинный"/>
    <w:basedOn w:val="a"/>
    <w:next w:val="a"/>
    <w:link w:val="a4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4">
    <w:name w:val="Моноширинный"/>
    <w:basedOn w:val="1"/>
    <w:link w:val="a3"/>
    <w:rPr>
      <w:rFonts w:ascii="Courier New" w:hAnsi="Courier New"/>
      <w:sz w:val="24"/>
    </w:rPr>
  </w:style>
  <w:style w:type="paragraph" w:customStyle="1" w:styleId="a5">
    <w:name w:val="Цветовое выделение"/>
    <w:link w:val="a6"/>
    <w:rPr>
      <w:b/>
      <w:color w:val="26282F"/>
    </w:rPr>
  </w:style>
  <w:style w:type="character" w:customStyle="1" w:styleId="a6">
    <w:name w:val="Цветовое выделение"/>
    <w:link w:val="a5"/>
    <w:rPr>
      <w:b/>
      <w:color w:val="26282F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7">
    <w:name w:val="Заголовок распахивающейся части диалога"/>
    <w:basedOn w:val="a"/>
    <w:next w:val="a"/>
    <w:link w:val="a8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8">
    <w:name w:val="Заголовок распахивающейся части диалога"/>
    <w:basedOn w:val="1"/>
    <w:link w:val="a7"/>
    <w:rPr>
      <w:rFonts w:ascii="Times New Roman" w:hAnsi="Times New Roman"/>
      <w:i/>
      <w:color w:val="000080"/>
      <w:sz w:val="22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9">
    <w:name w:val="Интерактивный заголовок"/>
    <w:basedOn w:val="12"/>
    <w:next w:val="a"/>
    <w:link w:val="aa"/>
    <w:rPr>
      <w:u w:val="single"/>
    </w:rPr>
  </w:style>
  <w:style w:type="character" w:customStyle="1" w:styleId="aa">
    <w:name w:val="Интерактивный заголовок"/>
    <w:basedOn w:val="13"/>
    <w:link w:val="a9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b">
    <w:name w:val="Заголовок ЭР (правое окно)"/>
    <w:basedOn w:val="ac"/>
    <w:next w:val="a"/>
    <w:link w:val="ad"/>
    <w:pPr>
      <w:spacing w:after="0"/>
      <w:jc w:val="left"/>
    </w:pPr>
  </w:style>
  <w:style w:type="character" w:customStyle="1" w:styleId="ad">
    <w:name w:val="Заголовок ЭР (правое окно)"/>
    <w:basedOn w:val="ae"/>
    <w:link w:val="ab"/>
    <w:rPr>
      <w:rFonts w:ascii="Times New Roman" w:hAnsi="Times New Roman"/>
      <w:b/>
      <w:color w:val="26282F"/>
      <w:sz w:val="26"/>
    </w:rPr>
  </w:style>
  <w:style w:type="paragraph" w:styleId="af">
    <w:name w:val="TOC Heading"/>
    <w:basedOn w:val="10"/>
    <w:next w:val="a"/>
    <w:link w:val="af0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0">
    <w:name w:val="Заголовок оглавления Знак"/>
    <w:basedOn w:val="11"/>
    <w:link w:val="af"/>
    <w:rPr>
      <w:rFonts w:ascii="Calibri Light" w:hAnsi="Calibri Light"/>
      <w:b w:val="0"/>
      <w:color w:val="2F5496"/>
      <w:sz w:val="24"/>
    </w:rPr>
  </w:style>
  <w:style w:type="paragraph" w:styleId="af1">
    <w:name w:val="annotation text"/>
    <w:basedOn w:val="a"/>
    <w:link w:val="af2"/>
    <w:pPr>
      <w:spacing w:after="0" w:line="240" w:lineRule="auto"/>
    </w:pPr>
    <w:rPr>
      <w:sz w:val="20"/>
    </w:rPr>
  </w:style>
  <w:style w:type="character" w:customStyle="1" w:styleId="af2">
    <w:name w:val="Текст примечания Знак"/>
    <w:basedOn w:val="1"/>
    <w:link w:val="af1"/>
    <w:rPr>
      <w:sz w:val="20"/>
    </w:rPr>
  </w:style>
  <w:style w:type="paragraph" w:customStyle="1" w:styleId="af3">
    <w:name w:val="Продолжение ссылки"/>
    <w:link w:val="af4"/>
  </w:style>
  <w:style w:type="character" w:customStyle="1" w:styleId="af4">
    <w:name w:val="Продолжение ссылки"/>
    <w:link w:val="af3"/>
  </w:style>
  <w:style w:type="paragraph" w:styleId="af5">
    <w:name w:val="Balloon Text"/>
    <w:basedOn w:val="a"/>
    <w:link w:val="af6"/>
    <w:pPr>
      <w:spacing w:after="0" w:line="240" w:lineRule="auto"/>
    </w:pPr>
    <w:rPr>
      <w:rFonts w:ascii="Segoe UI" w:hAnsi="Segoe UI"/>
      <w:sz w:val="18"/>
    </w:rPr>
  </w:style>
  <w:style w:type="character" w:customStyle="1" w:styleId="af6">
    <w:name w:val="Текст выноски Знак"/>
    <w:basedOn w:val="1"/>
    <w:link w:val="af5"/>
    <w:rPr>
      <w:rFonts w:ascii="Segoe UI" w:hAnsi="Segoe UI"/>
      <w:sz w:val="18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7">
    <w:name w:val="Ссылка на официальную публикацию"/>
    <w:basedOn w:val="a"/>
    <w:next w:val="a"/>
    <w:link w:val="af8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8">
    <w:name w:val="Ссылка на официальную публикацию"/>
    <w:basedOn w:val="1"/>
    <w:link w:val="af7"/>
    <w:rPr>
      <w:rFonts w:ascii="Times New Roman" w:hAnsi="Times New Roman"/>
      <w:sz w:val="24"/>
    </w:rPr>
  </w:style>
  <w:style w:type="paragraph" w:customStyle="1" w:styleId="af9">
    <w:name w:val="Найденные слова"/>
    <w:link w:val="afa"/>
    <w:rPr>
      <w:b/>
      <w:color w:val="26282F"/>
      <w:shd w:val="clear" w:color="auto" w:fill="FFF580"/>
    </w:rPr>
  </w:style>
  <w:style w:type="character" w:customStyle="1" w:styleId="afa">
    <w:name w:val="Найденные слова"/>
    <w:link w:val="af9"/>
    <w:rPr>
      <w:b/>
      <w:color w:val="26282F"/>
      <w:shd w:val="clear" w:color="auto" w:fill="FFF580"/>
    </w:rPr>
  </w:style>
  <w:style w:type="paragraph" w:customStyle="1" w:styleId="ac">
    <w:name w:val="Заголовок ЭР (левое окно)"/>
    <w:basedOn w:val="a"/>
    <w:next w:val="a"/>
    <w:link w:val="a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e">
    <w:name w:val="Заголовок ЭР (левое окно)"/>
    <w:basedOn w:val="1"/>
    <w:link w:val="ac"/>
    <w:rPr>
      <w:rFonts w:ascii="Times New Roman" w:hAnsi="Times New Roman"/>
      <w:b/>
      <w:color w:val="26282F"/>
      <w:sz w:val="26"/>
    </w:rPr>
  </w:style>
  <w:style w:type="paragraph" w:customStyle="1" w:styleId="afb">
    <w:name w:val="Примечание."/>
    <w:basedOn w:val="afc"/>
    <w:next w:val="a"/>
    <w:link w:val="afd"/>
  </w:style>
  <w:style w:type="character" w:customStyle="1" w:styleId="afd">
    <w:name w:val="Примечание."/>
    <w:basedOn w:val="afe"/>
    <w:link w:val="afb"/>
    <w:rPr>
      <w:rFonts w:ascii="Times New Roman" w:hAnsi="Times New Roman"/>
      <w:sz w:val="24"/>
      <w:shd w:val="clear" w:color="auto" w:fill="F5F3DA"/>
    </w:rPr>
  </w:style>
  <w:style w:type="paragraph" w:customStyle="1" w:styleId="aff">
    <w:name w:val="Словарная статья"/>
    <w:basedOn w:val="a"/>
    <w:next w:val="a"/>
    <w:link w:val="aff0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0">
    <w:name w:val="Словарная статья"/>
    <w:basedOn w:val="1"/>
    <w:link w:val="aff"/>
    <w:rPr>
      <w:rFonts w:ascii="Times New Roman" w:hAnsi="Times New Roman"/>
      <w:sz w:val="24"/>
    </w:rPr>
  </w:style>
  <w:style w:type="paragraph" w:styleId="25">
    <w:name w:val="Body Text 2"/>
    <w:basedOn w:val="a"/>
    <w:link w:val="26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aff1">
    <w:name w:val="Пример."/>
    <w:basedOn w:val="afc"/>
    <w:next w:val="a"/>
    <w:link w:val="aff2"/>
  </w:style>
  <w:style w:type="character" w:customStyle="1" w:styleId="aff2">
    <w:name w:val="Пример."/>
    <w:basedOn w:val="afe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3">
    <w:name w:val="Нормальный (таблица)"/>
    <w:basedOn w:val="a"/>
    <w:next w:val="a"/>
    <w:link w:val="aff4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4">
    <w:name w:val="Нормальный (таблица)"/>
    <w:basedOn w:val="1"/>
    <w:link w:val="aff3"/>
    <w:rPr>
      <w:rFonts w:ascii="Times New Roman" w:hAnsi="Times New Roman"/>
      <w:sz w:val="24"/>
    </w:rPr>
  </w:style>
  <w:style w:type="paragraph" w:customStyle="1" w:styleId="aff5">
    <w:name w:val="Куда обратиться?"/>
    <w:basedOn w:val="afc"/>
    <w:next w:val="a"/>
    <w:link w:val="aff6"/>
  </w:style>
  <w:style w:type="character" w:customStyle="1" w:styleId="aff6">
    <w:name w:val="Куда обратиться?"/>
    <w:basedOn w:val="afe"/>
    <w:link w:val="aff5"/>
    <w:rPr>
      <w:rFonts w:ascii="Times New Roman" w:hAnsi="Times New Roman"/>
      <w:sz w:val="24"/>
      <w:shd w:val="clear" w:color="auto" w:fill="F5F3DA"/>
    </w:rPr>
  </w:style>
  <w:style w:type="paragraph" w:customStyle="1" w:styleId="14">
    <w:name w:val="Знак концевой сноски1"/>
    <w:link w:val="aff7"/>
    <w:rPr>
      <w:vertAlign w:val="superscript"/>
    </w:rPr>
  </w:style>
  <w:style w:type="character" w:styleId="aff7">
    <w:name w:val="endnote reference"/>
    <w:link w:val="14"/>
    <w:rPr>
      <w:vertAlign w:val="superscript"/>
    </w:rPr>
  </w:style>
  <w:style w:type="paragraph" w:customStyle="1" w:styleId="aff8">
    <w:name w:val="Колонтитул (левый)"/>
    <w:basedOn w:val="aff9"/>
    <w:next w:val="a"/>
    <w:link w:val="affa"/>
    <w:rPr>
      <w:sz w:val="14"/>
    </w:rPr>
  </w:style>
  <w:style w:type="character" w:customStyle="1" w:styleId="affa">
    <w:name w:val="Колонтитул (левый)"/>
    <w:basedOn w:val="affb"/>
    <w:link w:val="aff8"/>
    <w:rPr>
      <w:rFonts w:ascii="Times New Roman" w:hAnsi="Times New Roman"/>
      <w:sz w:val="1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5">
    <w:name w:val="Знак примечания1"/>
    <w:link w:val="affc"/>
    <w:rPr>
      <w:sz w:val="16"/>
    </w:rPr>
  </w:style>
  <w:style w:type="character" w:styleId="affc">
    <w:name w:val="annotation reference"/>
    <w:link w:val="15"/>
    <w:rPr>
      <w:sz w:val="16"/>
    </w:rPr>
  </w:style>
  <w:style w:type="paragraph" w:customStyle="1" w:styleId="16">
    <w:name w:val="Строгий1"/>
    <w:link w:val="affd"/>
    <w:rPr>
      <w:b/>
    </w:rPr>
  </w:style>
  <w:style w:type="character" w:styleId="affd">
    <w:name w:val="Strong"/>
    <w:link w:val="16"/>
    <w:rPr>
      <w:b/>
    </w:rPr>
  </w:style>
  <w:style w:type="paragraph" w:customStyle="1" w:styleId="affe">
    <w:name w:val="Напишите нам"/>
    <w:basedOn w:val="a"/>
    <w:next w:val="a"/>
    <w:link w:val="aff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">
    <w:name w:val="Напишите нам"/>
    <w:basedOn w:val="1"/>
    <w:link w:val="affe"/>
    <w:rPr>
      <w:rFonts w:ascii="Times New Roman" w:hAnsi="Times New Roman"/>
      <w:sz w:val="20"/>
      <w:shd w:val="clear" w:color="auto" w:fill="EFFFAD"/>
    </w:rPr>
  </w:style>
  <w:style w:type="paragraph" w:styleId="afff0">
    <w:name w:val="header"/>
    <w:basedOn w:val="a"/>
    <w:link w:val="afff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1">
    <w:name w:val="Верхний колонтитул Знак"/>
    <w:basedOn w:val="1"/>
    <w:link w:val="afff0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17">
    <w:name w:val="Текст примечания Знак1"/>
    <w:link w:val="18"/>
  </w:style>
  <w:style w:type="character" w:customStyle="1" w:styleId="18">
    <w:name w:val="Текст примечания Знак1"/>
    <w:link w:val="17"/>
    <w:rPr>
      <w:sz w:val="20"/>
    </w:rPr>
  </w:style>
  <w:style w:type="paragraph" w:customStyle="1" w:styleId="afff2">
    <w:name w:val="Заголовок для информации об изменениях"/>
    <w:basedOn w:val="10"/>
    <w:next w:val="a"/>
    <w:link w:val="afff3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3">
    <w:name w:val="Заголовок для информации об изменениях"/>
    <w:basedOn w:val="11"/>
    <w:link w:val="afff2"/>
    <w:rPr>
      <w:rFonts w:ascii="Times New Roman" w:hAnsi="Times New Roman"/>
      <w:b w:val="0"/>
      <w:sz w:val="18"/>
      <w:highlight w:val="white"/>
    </w:rPr>
  </w:style>
  <w:style w:type="paragraph" w:customStyle="1" w:styleId="19">
    <w:name w:val="Основной шрифт абзаца1"/>
  </w:style>
  <w:style w:type="paragraph" w:customStyle="1" w:styleId="afff4">
    <w:name w:val="Выделение для Базового Поиска"/>
    <w:link w:val="afff5"/>
    <w:rPr>
      <w:b/>
      <w:color w:val="0058A9"/>
    </w:rPr>
  </w:style>
  <w:style w:type="character" w:customStyle="1" w:styleId="afff5">
    <w:name w:val="Выделение для Базового Поиска"/>
    <w:link w:val="afff4"/>
    <w:rPr>
      <w:b/>
      <w:color w:val="0058A9"/>
    </w:rPr>
  </w:style>
  <w:style w:type="paragraph" w:customStyle="1" w:styleId="afff6">
    <w:name w:val="Оглавление"/>
    <w:basedOn w:val="afff7"/>
    <w:next w:val="a"/>
    <w:link w:val="afff8"/>
    <w:pPr>
      <w:ind w:left="140"/>
    </w:pPr>
  </w:style>
  <w:style w:type="character" w:customStyle="1" w:styleId="afff8">
    <w:name w:val="Оглавление"/>
    <w:basedOn w:val="afff9"/>
    <w:link w:val="afff6"/>
    <w:rPr>
      <w:rFonts w:ascii="Courier New" w:hAnsi="Courier New"/>
      <w:sz w:val="24"/>
    </w:rPr>
  </w:style>
  <w:style w:type="paragraph" w:customStyle="1" w:styleId="afffa">
    <w:name w:val="Информация об изменениях документа"/>
    <w:basedOn w:val="afffb"/>
    <w:next w:val="a"/>
    <w:link w:val="afffc"/>
    <w:rPr>
      <w:i/>
    </w:rPr>
  </w:style>
  <w:style w:type="character" w:customStyle="1" w:styleId="afffc">
    <w:name w:val="Информация об изменениях документа"/>
    <w:basedOn w:val="afffd"/>
    <w:link w:val="afffa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a">
    <w:name w:val="Неразрешенное упоминание1"/>
    <w:link w:val="1b"/>
    <w:rPr>
      <w:color w:val="605E5C"/>
      <w:shd w:val="clear" w:color="auto" w:fill="E1DFDD"/>
    </w:rPr>
  </w:style>
  <w:style w:type="character" w:customStyle="1" w:styleId="1b">
    <w:name w:val="Неразрешенное упоминание1"/>
    <w:link w:val="1a"/>
    <w:rPr>
      <w:color w:val="605E5C"/>
      <w:shd w:val="clear" w:color="auto" w:fill="E1DFDD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Гипертекстовая ссылка"/>
    <w:link w:val="affff"/>
    <w:rPr>
      <w:b/>
      <w:color w:val="106BBE"/>
    </w:rPr>
  </w:style>
  <w:style w:type="character" w:customStyle="1" w:styleId="affff">
    <w:name w:val="Гипертекстовая ссылка"/>
    <w:link w:val="afffe"/>
    <w:rPr>
      <w:b/>
      <w:color w:val="106BBE"/>
    </w:rPr>
  </w:style>
  <w:style w:type="paragraph" w:customStyle="1" w:styleId="afffb">
    <w:name w:val="Комментарий"/>
    <w:basedOn w:val="affff0"/>
    <w:next w:val="a"/>
    <w:link w:val="afff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d">
    <w:name w:val="Комментарий"/>
    <w:basedOn w:val="affff1"/>
    <w:link w:val="afffb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1c">
    <w:name w:val="Просмотренная гиперссылка1"/>
    <w:link w:val="affff2"/>
    <w:rPr>
      <w:color w:val="0000FF"/>
      <w:u w:val="single"/>
    </w:rPr>
  </w:style>
  <w:style w:type="character" w:styleId="affff2">
    <w:name w:val="FollowedHyperlink"/>
    <w:link w:val="1c"/>
    <w:rPr>
      <w:color w:val="0000FF"/>
      <w:u w:val="single"/>
    </w:rPr>
  </w:style>
  <w:style w:type="paragraph" w:customStyle="1" w:styleId="1d">
    <w:name w:val="Номер страницы1"/>
    <w:link w:val="affff3"/>
  </w:style>
  <w:style w:type="character" w:styleId="affff3">
    <w:name w:val="page number"/>
    <w:link w:val="1d"/>
  </w:style>
  <w:style w:type="paragraph" w:customStyle="1" w:styleId="affff4">
    <w:name w:val="Формула"/>
    <w:basedOn w:val="a"/>
    <w:next w:val="a"/>
    <w:link w:val="a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5">
    <w:name w:val="Формула"/>
    <w:basedOn w:val="1"/>
    <w:link w:val="affff4"/>
    <w:rPr>
      <w:rFonts w:ascii="Times New Roman" w:hAnsi="Times New Roman"/>
      <w:sz w:val="24"/>
      <w:shd w:val="clear" w:color="auto" w:fill="F5F3DA"/>
    </w:rPr>
  </w:style>
  <w:style w:type="paragraph" w:styleId="affff6">
    <w:name w:val="annotation subject"/>
    <w:basedOn w:val="af1"/>
    <w:next w:val="af1"/>
    <w:link w:val="affff7"/>
    <w:rPr>
      <w:rFonts w:ascii="Times New Roman" w:hAnsi="Times New Roman"/>
      <w:b/>
    </w:rPr>
  </w:style>
  <w:style w:type="character" w:customStyle="1" w:styleId="affff7">
    <w:name w:val="Тема примечания Знак"/>
    <w:basedOn w:val="af2"/>
    <w:link w:val="affff6"/>
    <w:rPr>
      <w:rFonts w:ascii="Times New Roman" w:hAnsi="Times New Roman"/>
      <w:b/>
      <w:sz w:val="20"/>
    </w:rPr>
  </w:style>
  <w:style w:type="paragraph" w:customStyle="1" w:styleId="affff8">
    <w:name w:val="Технический комментарий"/>
    <w:basedOn w:val="a"/>
    <w:next w:val="a"/>
    <w:link w:val="affff9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9">
    <w:name w:val="Технический комментарий"/>
    <w:basedOn w:val="1"/>
    <w:link w:val="affff8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customStyle="1" w:styleId="affffa">
    <w:name w:val="Переменная часть"/>
    <w:basedOn w:val="affffb"/>
    <w:next w:val="a"/>
    <w:link w:val="affffc"/>
    <w:rPr>
      <w:sz w:val="18"/>
    </w:rPr>
  </w:style>
  <w:style w:type="character" w:customStyle="1" w:styleId="affffc">
    <w:name w:val="Переменная часть"/>
    <w:basedOn w:val="affffd"/>
    <w:link w:val="affffa"/>
    <w:rPr>
      <w:rFonts w:ascii="Verdana" w:hAnsi="Verdana"/>
      <w:sz w:val="18"/>
    </w:rPr>
  </w:style>
  <w:style w:type="paragraph" w:customStyle="1" w:styleId="1e">
    <w:name w:val="Слабое выделение1"/>
    <w:link w:val="affffe"/>
    <w:rPr>
      <w:i/>
      <w:color w:val="404040"/>
    </w:rPr>
  </w:style>
  <w:style w:type="character" w:styleId="affffe">
    <w:name w:val="Subtle Emphasis"/>
    <w:link w:val="1e"/>
    <w:rPr>
      <w:i/>
      <w:color w:val="404040"/>
    </w:rPr>
  </w:style>
  <w:style w:type="paragraph" w:customStyle="1" w:styleId="afffff">
    <w:name w:val="Текст информации об изменениях"/>
    <w:basedOn w:val="a"/>
    <w:next w:val="a"/>
    <w:link w:val="a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ff0">
    <w:name w:val="Текст информации об изменениях"/>
    <w:basedOn w:val="1"/>
    <w:link w:val="afffff"/>
    <w:rPr>
      <w:rFonts w:ascii="Times New Roman" w:hAnsi="Times New Roman"/>
      <w:color w:val="353842"/>
      <w:sz w:val="18"/>
    </w:rPr>
  </w:style>
  <w:style w:type="paragraph" w:customStyle="1" w:styleId="afffff1">
    <w:name w:val="Сравнение редакций. Удаленный фрагмент"/>
    <w:link w:val="afffff2"/>
    <w:rPr>
      <w:shd w:val="clear" w:color="auto" w:fill="C4C413"/>
    </w:rPr>
  </w:style>
  <w:style w:type="character" w:customStyle="1" w:styleId="afffff2">
    <w:name w:val="Сравнение редакций. Удаленный фрагмент"/>
    <w:link w:val="afffff1"/>
    <w:rPr>
      <w:color w:val="000000"/>
      <w:shd w:val="clear" w:color="auto" w:fill="C4C413"/>
    </w:rPr>
  </w:style>
  <w:style w:type="paragraph" w:customStyle="1" w:styleId="1f">
    <w:name w:val="Знак сноски1"/>
    <w:basedOn w:val="a"/>
    <w:link w:val="1f0"/>
    <w:pPr>
      <w:spacing w:after="0" w:line="240" w:lineRule="auto"/>
    </w:pPr>
    <w:rPr>
      <w:sz w:val="20"/>
      <w:vertAlign w:val="superscript"/>
    </w:rPr>
  </w:style>
  <w:style w:type="character" w:customStyle="1" w:styleId="1f0">
    <w:name w:val="Знак сноски1"/>
    <w:basedOn w:val="1"/>
    <w:link w:val="1f"/>
    <w:rPr>
      <w:sz w:val="20"/>
      <w:vertAlign w:val="superscript"/>
    </w:rPr>
  </w:style>
  <w:style w:type="paragraph" w:customStyle="1" w:styleId="affffb">
    <w:name w:val="Основное меню (преемственное)"/>
    <w:basedOn w:val="a"/>
    <w:next w:val="a"/>
    <w:link w:val="affffd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fd">
    <w:name w:val="Основное меню (преемственное)"/>
    <w:basedOn w:val="1"/>
    <w:link w:val="affffb"/>
    <w:rPr>
      <w:rFonts w:ascii="Verdana" w:hAnsi="Verdana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f3">
    <w:name w:val="footer"/>
    <w:basedOn w:val="a"/>
    <w:link w:val="afffff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4">
    <w:name w:val="Нижний колонтитул Знак"/>
    <w:basedOn w:val="1"/>
    <w:link w:val="afffff3"/>
    <w:rPr>
      <w:rFonts w:ascii="Times New Roman" w:hAnsi="Times New Roman"/>
      <w:sz w:val="24"/>
    </w:rPr>
  </w:style>
  <w:style w:type="paragraph" w:customStyle="1" w:styleId="afffff5">
    <w:name w:val="Не вступил в силу"/>
    <w:link w:val="afffff6"/>
    <w:rPr>
      <w:b/>
      <w:shd w:val="clear" w:color="auto" w:fill="D8EDE8"/>
    </w:rPr>
  </w:style>
  <w:style w:type="character" w:customStyle="1" w:styleId="afffff6">
    <w:name w:val="Не вступил в силу"/>
    <w:link w:val="afffff5"/>
    <w:rPr>
      <w:b/>
      <w:color w:val="000000"/>
      <w:shd w:val="clear" w:color="auto" w:fill="D8EDE8"/>
    </w:rPr>
  </w:style>
  <w:style w:type="paragraph" w:customStyle="1" w:styleId="afffff7">
    <w:name w:val="Постоянная часть"/>
    <w:basedOn w:val="affffb"/>
    <w:next w:val="a"/>
    <w:link w:val="afffff8"/>
    <w:rPr>
      <w:sz w:val="20"/>
    </w:rPr>
  </w:style>
  <w:style w:type="character" w:customStyle="1" w:styleId="afffff8">
    <w:name w:val="Постоянная часть"/>
    <w:basedOn w:val="affffd"/>
    <w:link w:val="afffff7"/>
    <w:rPr>
      <w:rFonts w:ascii="Verdana" w:hAnsi="Verdana"/>
      <w:sz w:val="20"/>
    </w:rPr>
  </w:style>
  <w:style w:type="paragraph" w:styleId="afffff9">
    <w:name w:val="Normal (Web)"/>
    <w:basedOn w:val="a"/>
    <w:link w:val="afffffa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a">
    <w:name w:val="Обычный (Интернет) Знак"/>
    <w:basedOn w:val="1"/>
    <w:link w:val="afffff9"/>
    <w:rPr>
      <w:rFonts w:ascii="Times New Roman" w:hAnsi="Times New Roman"/>
      <w:sz w:val="24"/>
    </w:rPr>
  </w:style>
  <w:style w:type="paragraph" w:customStyle="1" w:styleId="afffffb">
    <w:name w:val="Заголовок своего сообщения"/>
    <w:link w:val="afffffc"/>
    <w:rPr>
      <w:b/>
      <w:color w:val="26282F"/>
    </w:rPr>
  </w:style>
  <w:style w:type="character" w:customStyle="1" w:styleId="afffffc">
    <w:name w:val="Заголовок своего сообщения"/>
    <w:link w:val="afffffb"/>
    <w:rPr>
      <w:b/>
      <w:color w:val="26282F"/>
    </w:rPr>
  </w:style>
  <w:style w:type="paragraph" w:customStyle="1" w:styleId="afffffd">
    <w:name w:val="Дочерний элемент списка"/>
    <w:basedOn w:val="a"/>
    <w:next w:val="a"/>
    <w:link w:val="afffffe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e">
    <w:name w:val="Дочерний элемент списка"/>
    <w:basedOn w:val="1"/>
    <w:link w:val="afffffd"/>
    <w:rPr>
      <w:rFonts w:ascii="Times New Roman" w:hAnsi="Times New Roman"/>
      <w:color w:val="868381"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f">
    <w:name w:val="Подчёркнуный текст"/>
    <w:basedOn w:val="a"/>
    <w:next w:val="a"/>
    <w:link w:val="affffff0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0">
    <w:name w:val="Подчёркнуный текст"/>
    <w:basedOn w:val="1"/>
    <w:link w:val="affffff"/>
    <w:rPr>
      <w:rFonts w:ascii="Times New Roman" w:hAnsi="Times New Roman"/>
      <w:sz w:val="24"/>
    </w:rPr>
  </w:style>
  <w:style w:type="paragraph" w:customStyle="1" w:styleId="affffff1">
    <w:name w:val="Текст (прав. подпись)"/>
    <w:basedOn w:val="a"/>
    <w:next w:val="a"/>
    <w:link w:val="affffff2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2">
    <w:name w:val="Текст (прав. подпись)"/>
    <w:basedOn w:val="1"/>
    <w:link w:val="affffff1"/>
    <w:rPr>
      <w:rFonts w:ascii="Times New Roman" w:hAnsi="Times New Roman"/>
      <w:sz w:val="24"/>
    </w:rPr>
  </w:style>
  <w:style w:type="paragraph" w:customStyle="1" w:styleId="1f1">
    <w:name w:val="Гиперссылка1"/>
    <w:link w:val="affffff3"/>
    <w:rPr>
      <w:color w:val="0000FF"/>
      <w:u w:val="single"/>
    </w:rPr>
  </w:style>
  <w:style w:type="character" w:styleId="affffff3">
    <w:name w:val="Hyperlink"/>
    <w:link w:val="1f1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styleId="1f2">
    <w:name w:val="toc 1"/>
    <w:basedOn w:val="a"/>
    <w:next w:val="a"/>
    <w:link w:val="1f3"/>
    <w:uiPriority w:val="39"/>
    <w:pPr>
      <w:spacing w:before="240" w:after="120" w:line="240" w:lineRule="auto"/>
    </w:pPr>
    <w:rPr>
      <w:b/>
      <w:sz w:val="20"/>
    </w:rPr>
  </w:style>
  <w:style w:type="character" w:customStyle="1" w:styleId="1f3">
    <w:name w:val="Оглавление 1 Знак"/>
    <w:basedOn w:val="1"/>
    <w:link w:val="1f2"/>
    <w:rPr>
      <w:b/>
      <w:sz w:val="20"/>
    </w:rPr>
  </w:style>
  <w:style w:type="paragraph" w:customStyle="1" w:styleId="affffff4">
    <w:name w:val="Сравнение редакций. Добавленный фрагмент"/>
    <w:link w:val="affffff5"/>
    <w:rPr>
      <w:shd w:val="clear" w:color="auto" w:fill="C1D7FF"/>
    </w:rPr>
  </w:style>
  <w:style w:type="character" w:customStyle="1" w:styleId="affffff5">
    <w:name w:val="Сравнение редакций. Добавленный фрагмент"/>
    <w:link w:val="affffff4"/>
    <w:rPr>
      <w:color w:val="000000"/>
      <w:shd w:val="clear" w:color="auto" w:fill="C1D7FF"/>
    </w:rPr>
  </w:style>
  <w:style w:type="paragraph" w:customStyle="1" w:styleId="affffff6">
    <w:name w:val="Информация об изменениях"/>
    <w:basedOn w:val="afffff"/>
    <w:next w:val="a"/>
    <w:link w:val="affffff7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7">
    <w:name w:val="Информация об изменениях"/>
    <w:basedOn w:val="afffff0"/>
    <w:link w:val="affffff6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8">
    <w:name w:val="Текст в таблице"/>
    <w:basedOn w:val="aff3"/>
    <w:next w:val="a"/>
    <w:link w:val="affffff9"/>
    <w:pPr>
      <w:ind w:firstLine="500"/>
    </w:pPr>
  </w:style>
  <w:style w:type="character" w:customStyle="1" w:styleId="affffff9">
    <w:name w:val="Текст в таблице"/>
    <w:basedOn w:val="aff4"/>
    <w:link w:val="affffff8"/>
    <w:rPr>
      <w:rFonts w:ascii="Times New Roman" w:hAnsi="Times New Roman"/>
      <w:sz w:val="24"/>
    </w:rPr>
  </w:style>
  <w:style w:type="paragraph" w:customStyle="1" w:styleId="1f4">
    <w:name w:val="Выделение1"/>
    <w:link w:val="affffffa"/>
    <w:rPr>
      <w:i/>
    </w:rPr>
  </w:style>
  <w:style w:type="character" w:styleId="affffffa">
    <w:name w:val="Emphasis"/>
    <w:link w:val="1f4"/>
    <w:rPr>
      <w:i/>
    </w:rPr>
  </w:style>
  <w:style w:type="paragraph" w:customStyle="1" w:styleId="affffffb">
    <w:name w:val="Ссылка на утративший силу документ"/>
    <w:link w:val="affffffc"/>
    <w:rPr>
      <w:b/>
      <w:color w:val="749232"/>
    </w:rPr>
  </w:style>
  <w:style w:type="character" w:customStyle="1" w:styleId="affffffc">
    <w:name w:val="Ссылка на утративший силу документ"/>
    <w:link w:val="affffffb"/>
    <w:rPr>
      <w:b/>
      <w:color w:val="74923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affffffd">
    <w:name w:val="Подвал для информации об изменениях"/>
    <w:basedOn w:val="10"/>
    <w:next w:val="a"/>
    <w:link w:val="affffffe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e">
    <w:name w:val="Подвал для информации об изменениях"/>
    <w:basedOn w:val="11"/>
    <w:link w:val="affffffd"/>
    <w:rPr>
      <w:rFonts w:ascii="Times New Roman" w:hAnsi="Times New Roman"/>
      <w:b w:val="0"/>
      <w:sz w:val="18"/>
    </w:rPr>
  </w:style>
  <w:style w:type="paragraph" w:customStyle="1" w:styleId="afff7">
    <w:name w:val="Таблицы (моноширинный)"/>
    <w:basedOn w:val="a"/>
    <w:next w:val="a"/>
    <w:link w:val="afff9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9">
    <w:name w:val="Таблицы (моноширинный)"/>
    <w:basedOn w:val="1"/>
    <w:link w:val="afff7"/>
    <w:rPr>
      <w:rFonts w:ascii="Courier New" w:hAnsi="Courier New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2">
    <w:name w:val="Заголовок1"/>
    <w:basedOn w:val="affffb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ffffd"/>
    <w:link w:val="1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">
    <w:name w:val="Внимание: криминал!!"/>
    <w:basedOn w:val="afc"/>
    <w:next w:val="a"/>
    <w:link w:val="afffffff0"/>
  </w:style>
  <w:style w:type="character" w:customStyle="1" w:styleId="afffffff0">
    <w:name w:val="Внимание: криминал!!"/>
    <w:basedOn w:val="afe"/>
    <w:link w:val="afffffff"/>
    <w:rPr>
      <w:rFonts w:ascii="Times New Roman" w:hAnsi="Times New Roman"/>
      <w:sz w:val="24"/>
      <w:shd w:val="clear" w:color="auto" w:fill="F5F3DA"/>
    </w:rPr>
  </w:style>
  <w:style w:type="paragraph" w:customStyle="1" w:styleId="afffffff1">
    <w:name w:val="Утратил силу"/>
    <w:link w:val="afffffff2"/>
    <w:rPr>
      <w:b/>
      <w:strike/>
      <w:color w:val="666600"/>
    </w:rPr>
  </w:style>
  <w:style w:type="character" w:customStyle="1" w:styleId="afffffff2">
    <w:name w:val="Утратил силу"/>
    <w:link w:val="afffffff1"/>
    <w:rPr>
      <w:b/>
      <w:strike/>
      <w:color w:val="666600"/>
    </w:rPr>
  </w:style>
  <w:style w:type="paragraph" w:customStyle="1" w:styleId="afffffff3">
    <w:name w:val="Текст ЭР (см. также)"/>
    <w:basedOn w:val="a"/>
    <w:next w:val="a"/>
    <w:link w:val="afffffff4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4">
    <w:name w:val="Текст ЭР (см. также)"/>
    <w:basedOn w:val="1"/>
    <w:link w:val="afffffff3"/>
    <w:rPr>
      <w:rFonts w:ascii="Times New Roman" w:hAnsi="Times New Roman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f5">
    <w:name w:val="Комментарий пользователя"/>
    <w:basedOn w:val="afffb"/>
    <w:next w:val="a"/>
    <w:link w:val="afffffff6"/>
    <w:pPr>
      <w:jc w:val="left"/>
    </w:pPr>
    <w:rPr>
      <w:shd w:val="clear" w:color="auto" w:fill="FFDFE0"/>
    </w:rPr>
  </w:style>
  <w:style w:type="character" w:customStyle="1" w:styleId="afffffff6">
    <w:name w:val="Комментарий пользователя"/>
    <w:basedOn w:val="afffd"/>
    <w:link w:val="afffffff5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f7">
    <w:name w:val="Колонтитул (правый)"/>
    <w:basedOn w:val="affffff1"/>
    <w:next w:val="a"/>
    <w:link w:val="afffffff8"/>
    <w:rPr>
      <w:sz w:val="14"/>
    </w:rPr>
  </w:style>
  <w:style w:type="character" w:customStyle="1" w:styleId="afffffff8">
    <w:name w:val="Колонтитул (правый)"/>
    <w:basedOn w:val="affffff2"/>
    <w:link w:val="afffffff7"/>
    <w:rPr>
      <w:rFonts w:ascii="Times New Roman" w:hAnsi="Times New Roman"/>
      <w:sz w:val="14"/>
    </w:rPr>
  </w:style>
  <w:style w:type="paragraph" w:customStyle="1" w:styleId="afffffff9">
    <w:name w:val="Заголовок статьи"/>
    <w:basedOn w:val="a"/>
    <w:next w:val="a"/>
    <w:link w:val="afffffffa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a">
    <w:name w:val="Заголовок статьи"/>
    <w:basedOn w:val="1"/>
    <w:link w:val="afffffff9"/>
    <w:rPr>
      <w:rFonts w:ascii="Times New Roman" w:hAnsi="Times New Roman"/>
      <w:sz w:val="24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b">
    <w:name w:val="Прижатый влево"/>
    <w:basedOn w:val="a"/>
    <w:next w:val="a"/>
    <w:link w:val="affff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c">
    <w:name w:val="Прижатый влево"/>
    <w:basedOn w:val="1"/>
    <w:link w:val="afffffffb"/>
    <w:rPr>
      <w:rFonts w:ascii="Times New Roman" w:hAnsi="Times New Roman"/>
      <w:sz w:val="24"/>
    </w:rPr>
  </w:style>
  <w:style w:type="paragraph" w:customStyle="1" w:styleId="aff9">
    <w:name w:val="Текст (лев. подпись)"/>
    <w:basedOn w:val="a"/>
    <w:next w:val="a"/>
    <w:link w:val="a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b">
    <w:name w:val="Текст (лев. подпись)"/>
    <w:basedOn w:val="1"/>
    <w:link w:val="aff9"/>
    <w:rPr>
      <w:rFonts w:ascii="Times New Roman" w:hAnsi="Times New Roman"/>
      <w:sz w:val="24"/>
    </w:rPr>
  </w:style>
  <w:style w:type="paragraph" w:customStyle="1" w:styleId="afffffffd">
    <w:name w:val="Необходимые документы"/>
    <w:basedOn w:val="afc"/>
    <w:next w:val="a"/>
    <w:link w:val="afffffffe"/>
    <w:pPr>
      <w:ind w:left="0" w:firstLine="118"/>
    </w:pPr>
  </w:style>
  <w:style w:type="character" w:customStyle="1" w:styleId="afffffffe">
    <w:name w:val="Необходимые документы"/>
    <w:basedOn w:val="afe"/>
    <w:link w:val="afffffffd"/>
    <w:rPr>
      <w:rFonts w:ascii="Times New Roman" w:hAnsi="Times New Roman"/>
      <w:sz w:val="24"/>
      <w:shd w:val="clear" w:color="auto" w:fill="F5F3DA"/>
    </w:rPr>
  </w:style>
  <w:style w:type="paragraph" w:customStyle="1" w:styleId="affffffff">
    <w:name w:val="Центрированный (таблица)"/>
    <w:basedOn w:val="aff3"/>
    <w:next w:val="a"/>
    <w:link w:val="affffffff0"/>
    <w:pPr>
      <w:jc w:val="center"/>
    </w:pPr>
  </w:style>
  <w:style w:type="character" w:customStyle="1" w:styleId="affffffff0">
    <w:name w:val="Центрированный (таблица)"/>
    <w:basedOn w:val="aff4"/>
    <w:link w:val="affffffff"/>
    <w:rPr>
      <w:rFonts w:ascii="Times New Roman" w:hAnsi="Times New Roman"/>
      <w:sz w:val="24"/>
    </w:rPr>
  </w:style>
  <w:style w:type="paragraph" w:customStyle="1" w:styleId="afc">
    <w:name w:val="Внимание"/>
    <w:basedOn w:val="a"/>
    <w:next w:val="a"/>
    <w:link w:val="afe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e">
    <w:name w:val="Внимание"/>
    <w:basedOn w:val="1"/>
    <w:link w:val="afc"/>
    <w:rPr>
      <w:rFonts w:ascii="Times New Roman" w:hAnsi="Times New Roman"/>
      <w:sz w:val="24"/>
      <w:shd w:val="clear" w:color="auto" w:fill="F5F3DA"/>
    </w:rPr>
  </w:style>
  <w:style w:type="paragraph" w:customStyle="1" w:styleId="affffffff1">
    <w:name w:val="Заголовок группы контролов"/>
    <w:basedOn w:val="a"/>
    <w:next w:val="a"/>
    <w:link w:val="affffffff2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2">
    <w:name w:val="Заголовок группы контролов"/>
    <w:basedOn w:val="1"/>
    <w:link w:val="affffffff1"/>
    <w:rPr>
      <w:rFonts w:ascii="Times New Roman" w:hAnsi="Times New Roman"/>
      <w:b/>
      <w:color w:val="000000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fff3">
    <w:name w:val="Активная гипертекстовая ссылка"/>
    <w:link w:val="affffffff4"/>
    <w:rPr>
      <w:b/>
      <w:color w:val="106BBE"/>
      <w:u w:val="single"/>
    </w:rPr>
  </w:style>
  <w:style w:type="character" w:customStyle="1" w:styleId="affffffff4">
    <w:name w:val="Активная гипертекстовая ссылка"/>
    <w:link w:val="affffffff3"/>
    <w:rPr>
      <w:b/>
      <w:color w:val="106BBE"/>
      <w:u w:val="single"/>
    </w:rPr>
  </w:style>
  <w:style w:type="paragraph" w:customStyle="1" w:styleId="affffffff5">
    <w:name w:val="Опечатки"/>
    <w:link w:val="affffffff6"/>
    <w:rPr>
      <w:color w:val="FF0000"/>
    </w:rPr>
  </w:style>
  <w:style w:type="character" w:customStyle="1" w:styleId="affffffff6">
    <w:name w:val="Опечатки"/>
    <w:link w:val="affffffff5"/>
    <w:rPr>
      <w:color w:val="FF0000"/>
    </w:rPr>
  </w:style>
  <w:style w:type="paragraph" w:customStyle="1" w:styleId="affffffff7">
    <w:name w:val="Заголовок чужого сообщения"/>
    <w:link w:val="affffffff8"/>
    <w:rPr>
      <w:b/>
      <w:color w:val="FF0000"/>
    </w:rPr>
  </w:style>
  <w:style w:type="character" w:customStyle="1" w:styleId="affffffff8">
    <w:name w:val="Заголовок чужого сообщения"/>
    <w:link w:val="affffffff7"/>
    <w:rPr>
      <w:b/>
      <w:color w:val="FF0000"/>
    </w:rPr>
  </w:style>
  <w:style w:type="paragraph" w:customStyle="1" w:styleId="affff0">
    <w:name w:val="Текст (справка)"/>
    <w:basedOn w:val="a"/>
    <w:next w:val="a"/>
    <w:link w:val="affff1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1">
    <w:name w:val="Текст (справка)"/>
    <w:basedOn w:val="1"/>
    <w:link w:val="affff0"/>
    <w:rPr>
      <w:rFonts w:ascii="Times New Roman" w:hAnsi="Times New Roman"/>
      <w:sz w:val="24"/>
    </w:rPr>
  </w:style>
  <w:style w:type="paragraph" w:customStyle="1" w:styleId="affffffff9">
    <w:name w:val="Сравнение редакций"/>
    <w:link w:val="affffffffa"/>
    <w:rPr>
      <w:b/>
      <w:color w:val="26282F"/>
    </w:rPr>
  </w:style>
  <w:style w:type="character" w:customStyle="1" w:styleId="affffffffa">
    <w:name w:val="Сравнение редакций"/>
    <w:link w:val="affffffff9"/>
    <w:rPr>
      <w:b/>
      <w:color w:val="26282F"/>
    </w:rPr>
  </w:style>
  <w:style w:type="paragraph" w:customStyle="1" w:styleId="affffffffb">
    <w:name w:val="Подзаголовок для информации об изменениях"/>
    <w:basedOn w:val="afffff"/>
    <w:next w:val="a"/>
    <w:link w:val="affffffffc"/>
    <w:rPr>
      <w:b/>
    </w:rPr>
  </w:style>
  <w:style w:type="character" w:customStyle="1" w:styleId="affffffffc">
    <w:name w:val="Подзаголовок для информации об изменениях"/>
    <w:basedOn w:val="afffff0"/>
    <w:link w:val="affffffffb"/>
    <w:rPr>
      <w:rFonts w:ascii="Times New Roman" w:hAnsi="Times New Roman"/>
      <w:b/>
      <w:color w:val="353842"/>
      <w:sz w:val="18"/>
    </w:rPr>
  </w:style>
  <w:style w:type="paragraph" w:styleId="affffffffd">
    <w:name w:val="Subtitle"/>
    <w:basedOn w:val="a"/>
    <w:next w:val="a"/>
    <w:link w:val="affffffffe"/>
    <w:uiPriority w:val="11"/>
    <w:qFormat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affffffffe">
    <w:name w:val="Подзаголовок Знак"/>
    <w:basedOn w:val="1"/>
    <w:link w:val="affffffffd"/>
    <w:rPr>
      <w:rFonts w:ascii="Calibri Light" w:hAnsi="Calibri Light"/>
      <w:sz w:val="24"/>
    </w:rPr>
  </w:style>
  <w:style w:type="paragraph" w:styleId="afffffffff">
    <w:name w:val="Body Text"/>
    <w:basedOn w:val="a"/>
    <w:link w:val="affffff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ff0">
    <w:name w:val="Основной текст Знак"/>
    <w:basedOn w:val="1"/>
    <w:link w:val="afffffffff"/>
    <w:rPr>
      <w:rFonts w:ascii="Times New Roman" w:hAnsi="Times New Roman"/>
      <w:sz w:val="24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  <w:rPr>
      <w:sz w:val="20"/>
    </w:rPr>
  </w:style>
  <w:style w:type="paragraph" w:styleId="afffffffff1">
    <w:name w:val="List Paragraph"/>
    <w:basedOn w:val="a"/>
    <w:link w:val="afffffffff2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ff2">
    <w:name w:val="Абзац списка Знак"/>
    <w:basedOn w:val="1"/>
    <w:link w:val="afffffffff1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afffffffff3">
    <w:name w:val="Title"/>
    <w:basedOn w:val="a"/>
    <w:next w:val="a"/>
    <w:link w:val="afffffffff4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f4">
    <w:name w:val="Заголовок Знак"/>
    <w:basedOn w:val="1"/>
    <w:link w:val="afffffffff3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f5">
    <w:name w:val="Выделение для Базового Поиска (курсив)"/>
    <w:link w:val="afffffffff6"/>
    <w:rPr>
      <w:b/>
      <w:i/>
      <w:color w:val="0058A9"/>
    </w:rPr>
  </w:style>
  <w:style w:type="character" w:customStyle="1" w:styleId="afffffffff6">
    <w:name w:val="Выделение для Базового Поиска (курсив)"/>
    <w:link w:val="afffffffff5"/>
    <w:rPr>
      <w:b/>
      <w:i/>
      <w:color w:val="0058A9"/>
    </w:rPr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afffffffff7">
    <w:name w:val="Внимание: недобросовестность!"/>
    <w:basedOn w:val="afc"/>
    <w:next w:val="a"/>
    <w:link w:val="afffffffff8"/>
  </w:style>
  <w:style w:type="character" w:customStyle="1" w:styleId="afffffffff8">
    <w:name w:val="Внимание: недобросовестность!"/>
    <w:basedOn w:val="afe"/>
    <w:link w:val="afffffffff7"/>
    <w:rPr>
      <w:rFonts w:ascii="Times New Roman" w:hAnsi="Times New Roman"/>
      <w:sz w:val="24"/>
      <w:shd w:val="clear" w:color="auto" w:fill="F5F3DA"/>
    </w:rPr>
  </w:style>
  <w:style w:type="paragraph" w:customStyle="1" w:styleId="1f5">
    <w:name w:val="Тема примечания Знак1"/>
    <w:link w:val="1f6"/>
    <w:rPr>
      <w:b/>
    </w:rPr>
  </w:style>
  <w:style w:type="character" w:customStyle="1" w:styleId="1f6">
    <w:name w:val="Тема примечания Знак1"/>
    <w:link w:val="1f5"/>
    <w:rPr>
      <w:b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table" w:customStyle="1" w:styleId="29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7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esoft.ru/products/code_indust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Ты лучшая</dc:creator>
  <cp:lastModifiedBy>Сухарева Елена</cp:lastModifiedBy>
  <cp:revision>3</cp:revision>
  <dcterms:created xsi:type="dcterms:W3CDTF">2025-04-14T11:51:00Z</dcterms:created>
  <dcterms:modified xsi:type="dcterms:W3CDTF">2025-05-27T12:09:00Z</dcterms:modified>
</cp:coreProperties>
</file>